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94797" w14:textId="4FABC503" w:rsidR="009E4AF8" w:rsidRPr="00F11BE0" w:rsidRDefault="00F11BE0" w:rsidP="0044606F">
      <w:pPr>
        <w:spacing w:after="24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F11BE0">
        <w:rPr>
          <w:rFonts w:ascii="Calibri" w:hAnsi="Calibri" w:cs="Arial"/>
          <w:b/>
          <w:szCs w:val="22"/>
        </w:rPr>
        <w:t xml:space="preserve">FTA </w:t>
      </w:r>
      <w:r w:rsidR="009E4AF8" w:rsidRPr="00F11BE0">
        <w:rPr>
          <w:rFonts w:ascii="Calibri" w:hAnsi="Calibri" w:cs="Arial"/>
          <w:b/>
          <w:szCs w:val="22"/>
        </w:rPr>
        <w:t>Drug and Alcohol</w:t>
      </w:r>
      <w:r w:rsidR="00DC5622" w:rsidRPr="00F11BE0">
        <w:rPr>
          <w:rFonts w:ascii="Calibri" w:hAnsi="Calibri" w:cs="Arial"/>
          <w:b/>
          <w:szCs w:val="22"/>
        </w:rPr>
        <w:br/>
      </w:r>
      <w:r w:rsidR="009E4AF8" w:rsidRPr="00F11BE0">
        <w:rPr>
          <w:rFonts w:ascii="Calibri" w:hAnsi="Calibri" w:cs="Arial"/>
          <w:b/>
          <w:szCs w:val="22"/>
        </w:rPr>
        <w:t xml:space="preserve">Policy Requirements </w:t>
      </w:r>
      <w:r w:rsidR="00706165" w:rsidRPr="00F11BE0">
        <w:rPr>
          <w:rFonts w:ascii="Calibri" w:hAnsi="Calibri" w:cs="Arial"/>
          <w:b/>
          <w:szCs w:val="22"/>
        </w:rPr>
        <w:t xml:space="preserve">Checklist </w:t>
      </w:r>
      <w:r w:rsidR="00DC5622" w:rsidRPr="00F11BE0">
        <w:rPr>
          <w:rFonts w:ascii="Calibri" w:hAnsi="Calibri" w:cs="Arial"/>
          <w:b/>
          <w:sz w:val="22"/>
          <w:szCs w:val="22"/>
        </w:rPr>
        <w:br/>
      </w:r>
      <w:r w:rsidR="00AD3DD7">
        <w:rPr>
          <w:rFonts w:ascii="Calibri" w:hAnsi="Calibri" w:cs="Arial"/>
          <w:i/>
          <w:sz w:val="22"/>
          <w:szCs w:val="22"/>
        </w:rPr>
        <w:t xml:space="preserve">(updated </w:t>
      </w:r>
      <w:r w:rsidR="00273BAE">
        <w:rPr>
          <w:rFonts w:ascii="Calibri" w:hAnsi="Calibri" w:cs="Arial"/>
          <w:i/>
          <w:sz w:val="22"/>
          <w:szCs w:val="22"/>
        </w:rPr>
        <w:t>03/2024</w:t>
      </w:r>
      <w:r w:rsidR="00DC5622" w:rsidRPr="00F11BE0">
        <w:rPr>
          <w:rFonts w:ascii="Calibri" w:hAnsi="Calibri" w:cs="Arial"/>
          <w:i/>
          <w:sz w:val="22"/>
          <w:szCs w:val="22"/>
        </w:rPr>
        <w:t>)</w:t>
      </w:r>
    </w:p>
    <w:p w14:paraId="65BC380E" w14:textId="77777777" w:rsidR="00F11BE0" w:rsidRPr="00F11BE0" w:rsidRDefault="00F11BE0" w:rsidP="00932ED8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00BF66E1" w14:textId="77777777" w:rsidR="009E4AF8" w:rsidRPr="000302C4" w:rsidRDefault="00932ED8" w:rsidP="00932ED8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0302C4">
        <w:rPr>
          <w:rFonts w:ascii="Calibri" w:hAnsi="Calibri" w:cs="Arial"/>
          <w:b/>
          <w:sz w:val="22"/>
          <w:szCs w:val="22"/>
        </w:rPr>
        <w:t>D</w:t>
      </w:r>
      <w:r w:rsidR="009E4AF8" w:rsidRPr="000302C4">
        <w:rPr>
          <w:rFonts w:ascii="Calibri" w:hAnsi="Calibri" w:cs="Arial"/>
          <w:b/>
          <w:sz w:val="22"/>
          <w:szCs w:val="22"/>
        </w:rPr>
        <w:t xml:space="preserve">esignated contact person, board adoption </w:t>
      </w:r>
    </w:p>
    <w:p w14:paraId="49DA6788" w14:textId="77777777" w:rsidR="00ED32BD" w:rsidRPr="00706165" w:rsidRDefault="000D6557" w:rsidP="00706165">
      <w:pPr>
        <w:numPr>
          <w:ilvl w:val="0"/>
          <w:numId w:val="4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>Identity of</w:t>
      </w:r>
      <w:r w:rsidR="0072598A" w:rsidRPr="00706165">
        <w:rPr>
          <w:rFonts w:ascii="Calibri" w:hAnsi="Calibri" w:cs="Arial"/>
          <w:bCs/>
          <w:sz w:val="20"/>
          <w:szCs w:val="22"/>
        </w:rPr>
        <w:t xml:space="preserve"> the person, office, branch or position designated by the employer to answer employee questions about the anti-drug and alcohol misuse prevention </w:t>
      </w:r>
      <w:proofErr w:type="gramStart"/>
      <w:r w:rsidR="0072598A" w:rsidRPr="00706165">
        <w:rPr>
          <w:rFonts w:ascii="Calibri" w:hAnsi="Calibri" w:cs="Arial"/>
          <w:bCs/>
          <w:sz w:val="20"/>
          <w:szCs w:val="22"/>
        </w:rPr>
        <w:t>program</w:t>
      </w:r>
      <w:proofErr w:type="gramEnd"/>
    </w:p>
    <w:p w14:paraId="5AC2A32C" w14:textId="77777777" w:rsidR="004665CE" w:rsidRPr="00706165" w:rsidRDefault="000D6557" w:rsidP="00706165">
      <w:pPr>
        <w:numPr>
          <w:ilvl w:val="0"/>
          <w:numId w:val="4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>Approval/adoption</w:t>
      </w:r>
      <w:r w:rsidR="0072598A" w:rsidRPr="00706165">
        <w:rPr>
          <w:rFonts w:ascii="Calibri" w:hAnsi="Calibri" w:cs="Arial"/>
          <w:bCs/>
          <w:sz w:val="20"/>
          <w:szCs w:val="22"/>
        </w:rPr>
        <w:t xml:space="preserve"> by the local governing board of the employer or operator, or other responsible individual with appropriate authority</w:t>
      </w:r>
    </w:p>
    <w:p w14:paraId="77FAC152" w14:textId="77777777" w:rsidR="00ED32BD" w:rsidRPr="00706165" w:rsidRDefault="00ED32BD" w:rsidP="0044606F">
      <w:pPr>
        <w:spacing w:line="360" w:lineRule="auto"/>
        <w:rPr>
          <w:rFonts w:ascii="Calibri" w:hAnsi="Calibri" w:cs="Arial"/>
          <w:sz w:val="20"/>
          <w:szCs w:val="22"/>
        </w:rPr>
      </w:pPr>
    </w:p>
    <w:p w14:paraId="69D76E08" w14:textId="77777777" w:rsidR="000D6557" w:rsidRPr="000302C4" w:rsidRDefault="000D6557" w:rsidP="0044606F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0302C4">
        <w:rPr>
          <w:rFonts w:ascii="Calibri" w:hAnsi="Calibri" w:cs="Arial"/>
          <w:b/>
          <w:sz w:val="22"/>
          <w:szCs w:val="22"/>
        </w:rPr>
        <w:t xml:space="preserve">Covered Employees </w:t>
      </w:r>
    </w:p>
    <w:p w14:paraId="08A523DE" w14:textId="77777777" w:rsidR="000D6557" w:rsidRPr="00706165" w:rsidRDefault="00706165" w:rsidP="00706165">
      <w:pPr>
        <w:numPr>
          <w:ilvl w:val="0"/>
          <w:numId w:val="4"/>
        </w:numPr>
        <w:rPr>
          <w:rFonts w:ascii="Calibri" w:hAnsi="Calibri" w:cs="Arial"/>
          <w:bCs/>
          <w:sz w:val="20"/>
          <w:szCs w:val="22"/>
        </w:rPr>
      </w:pPr>
      <w:r>
        <w:rPr>
          <w:rFonts w:ascii="Calibri" w:hAnsi="Calibri" w:cs="Arial"/>
          <w:bCs/>
          <w:sz w:val="20"/>
          <w:szCs w:val="22"/>
        </w:rPr>
        <w:t>Operating</w:t>
      </w:r>
      <w:r w:rsidR="009E4AF8" w:rsidRPr="00706165">
        <w:rPr>
          <w:rFonts w:ascii="Calibri" w:hAnsi="Calibri" w:cs="Arial"/>
          <w:bCs/>
          <w:sz w:val="20"/>
          <w:szCs w:val="22"/>
        </w:rPr>
        <w:t xml:space="preserve"> a revenue service vehicle</w:t>
      </w:r>
      <w:r w:rsidR="00503648" w:rsidRPr="00706165">
        <w:rPr>
          <w:rFonts w:ascii="Calibri" w:hAnsi="Calibri" w:cs="Arial"/>
          <w:bCs/>
          <w:sz w:val="20"/>
          <w:szCs w:val="22"/>
        </w:rPr>
        <w:t>, in or out of revenue service</w:t>
      </w:r>
    </w:p>
    <w:p w14:paraId="425DB1E6" w14:textId="77777777" w:rsidR="000D6557" w:rsidRPr="00706165" w:rsidRDefault="000D6557" w:rsidP="00706165">
      <w:pPr>
        <w:numPr>
          <w:ilvl w:val="0"/>
          <w:numId w:val="4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 xml:space="preserve">Maintaining a revenue service vehicle or equipment used in revenue </w:t>
      </w:r>
      <w:proofErr w:type="gramStart"/>
      <w:r w:rsidRPr="00706165">
        <w:rPr>
          <w:rFonts w:ascii="Calibri" w:hAnsi="Calibri" w:cs="Arial"/>
          <w:bCs/>
          <w:sz w:val="20"/>
          <w:szCs w:val="22"/>
        </w:rPr>
        <w:t>service</w:t>
      </w:r>
      <w:proofErr w:type="gramEnd"/>
    </w:p>
    <w:p w14:paraId="1F7E8B84" w14:textId="77777777" w:rsidR="00706165" w:rsidRDefault="000D6557" w:rsidP="00706165">
      <w:pPr>
        <w:numPr>
          <w:ilvl w:val="0"/>
          <w:numId w:val="4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>Controlling dispatch/movement of a revenue service vehicle (determined by employer)</w:t>
      </w:r>
    </w:p>
    <w:p w14:paraId="54BAFAF4" w14:textId="77777777" w:rsidR="00932ED8" w:rsidRPr="00706165" w:rsidRDefault="00706165" w:rsidP="00706165">
      <w:pPr>
        <w:numPr>
          <w:ilvl w:val="0"/>
          <w:numId w:val="4"/>
        </w:numPr>
        <w:rPr>
          <w:rFonts w:ascii="Calibri" w:hAnsi="Calibri" w:cs="Arial"/>
          <w:bCs/>
          <w:sz w:val="20"/>
          <w:szCs w:val="22"/>
        </w:rPr>
      </w:pPr>
      <w:r>
        <w:rPr>
          <w:rFonts w:ascii="Calibri" w:hAnsi="Calibri" w:cs="Arial"/>
          <w:bCs/>
          <w:sz w:val="20"/>
          <w:szCs w:val="22"/>
        </w:rPr>
        <w:t>Operating</w:t>
      </w:r>
      <w:r w:rsidR="009E4AF8" w:rsidRPr="00706165">
        <w:rPr>
          <w:rFonts w:ascii="Calibri" w:hAnsi="Calibri" w:cs="Arial"/>
          <w:bCs/>
          <w:sz w:val="20"/>
          <w:szCs w:val="22"/>
        </w:rPr>
        <w:t xml:space="preserve"> a non-r</w:t>
      </w:r>
      <w:r w:rsidR="00932ED8" w:rsidRPr="00706165">
        <w:rPr>
          <w:rFonts w:ascii="Calibri" w:hAnsi="Calibri" w:cs="Arial"/>
          <w:bCs/>
          <w:sz w:val="20"/>
          <w:szCs w:val="22"/>
        </w:rPr>
        <w:t>evenue vehicle requiring a CDL</w:t>
      </w:r>
    </w:p>
    <w:p w14:paraId="243A3EBB" w14:textId="77777777" w:rsidR="00932ED8" w:rsidRPr="00706165" w:rsidRDefault="00932ED8" w:rsidP="00706165">
      <w:pPr>
        <w:numPr>
          <w:ilvl w:val="0"/>
          <w:numId w:val="4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>Carrying a firearm for security purposes</w:t>
      </w:r>
    </w:p>
    <w:p w14:paraId="69854879" w14:textId="77777777" w:rsidR="00932ED8" w:rsidRPr="00706165" w:rsidRDefault="00932ED8" w:rsidP="00706165">
      <w:pPr>
        <w:ind w:left="720"/>
        <w:rPr>
          <w:rFonts w:ascii="Calibri" w:hAnsi="Calibri" w:cs="Arial"/>
          <w:bCs/>
          <w:sz w:val="20"/>
          <w:szCs w:val="22"/>
        </w:rPr>
      </w:pPr>
    </w:p>
    <w:p w14:paraId="393A412B" w14:textId="77777777" w:rsidR="000D6557" w:rsidRPr="00706165" w:rsidRDefault="000D6557" w:rsidP="00706165">
      <w:pPr>
        <w:numPr>
          <w:ilvl w:val="0"/>
          <w:numId w:val="4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i/>
          <w:sz w:val="20"/>
          <w:szCs w:val="22"/>
        </w:rPr>
        <w:t>Volunteers</w:t>
      </w:r>
      <w:r w:rsidRPr="00706165">
        <w:rPr>
          <w:rFonts w:ascii="Calibri" w:hAnsi="Calibri" w:cs="Arial"/>
          <w:bCs/>
          <w:sz w:val="20"/>
          <w:szCs w:val="22"/>
        </w:rPr>
        <w:t xml:space="preserve">: </w:t>
      </w:r>
    </w:p>
    <w:p w14:paraId="0AE2E817" w14:textId="77777777" w:rsidR="00932ED8" w:rsidRPr="00706165" w:rsidRDefault="000D6557" w:rsidP="00706165">
      <w:pPr>
        <w:numPr>
          <w:ilvl w:val="0"/>
          <w:numId w:val="5"/>
        </w:numPr>
        <w:ind w:left="1440"/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i/>
          <w:sz w:val="20"/>
          <w:szCs w:val="22"/>
        </w:rPr>
        <w:t>Must</w:t>
      </w:r>
      <w:r w:rsidRPr="00706165">
        <w:rPr>
          <w:rFonts w:ascii="Calibri" w:hAnsi="Calibri" w:cs="Arial"/>
          <w:bCs/>
          <w:sz w:val="20"/>
          <w:szCs w:val="22"/>
        </w:rPr>
        <w:t xml:space="preserve"> have CDL to drive vehicle, or </w:t>
      </w:r>
    </w:p>
    <w:p w14:paraId="3DEE6930" w14:textId="77777777" w:rsidR="000D6557" w:rsidRPr="00706165" w:rsidRDefault="000D6557" w:rsidP="00706165">
      <w:pPr>
        <w:numPr>
          <w:ilvl w:val="0"/>
          <w:numId w:val="5"/>
        </w:numPr>
        <w:ind w:left="1440"/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 xml:space="preserve">Remunerated for service in excess of costs </w:t>
      </w:r>
      <w:proofErr w:type="gramStart"/>
      <w:r w:rsidRPr="00706165">
        <w:rPr>
          <w:rFonts w:ascii="Calibri" w:hAnsi="Calibri" w:cs="Arial"/>
          <w:bCs/>
          <w:sz w:val="20"/>
          <w:szCs w:val="22"/>
        </w:rPr>
        <w:t>incurred</w:t>
      </w:r>
      <w:proofErr w:type="gramEnd"/>
    </w:p>
    <w:p w14:paraId="7E461E11" w14:textId="77777777" w:rsidR="006D2472" w:rsidRPr="00706165" w:rsidRDefault="006D2472" w:rsidP="00706165">
      <w:pPr>
        <w:ind w:left="1440"/>
        <w:rPr>
          <w:rFonts w:ascii="Calibri" w:hAnsi="Calibri" w:cs="Arial"/>
          <w:bCs/>
          <w:sz w:val="20"/>
          <w:szCs w:val="22"/>
        </w:rPr>
      </w:pPr>
    </w:p>
    <w:p w14:paraId="62FC64E4" w14:textId="77777777" w:rsidR="0072598A" w:rsidRPr="00706165" w:rsidRDefault="000D6557" w:rsidP="00706165">
      <w:pPr>
        <w:ind w:firstLine="360"/>
        <w:rPr>
          <w:rFonts w:ascii="Calibri" w:hAnsi="Calibri" w:cs="Arial"/>
          <w:bCs/>
          <w:i/>
          <w:sz w:val="20"/>
          <w:szCs w:val="22"/>
        </w:rPr>
      </w:pPr>
      <w:r w:rsidRPr="00706165">
        <w:rPr>
          <w:rFonts w:ascii="Calibri" w:hAnsi="Calibri" w:cs="Arial"/>
          <w:bCs/>
          <w:i/>
          <w:sz w:val="20"/>
          <w:szCs w:val="22"/>
        </w:rPr>
        <w:t>*The policy must include a list of the actual positions/categories covered at your company</w:t>
      </w:r>
    </w:p>
    <w:p w14:paraId="07B75C44" w14:textId="77777777" w:rsidR="00ED32BD" w:rsidRPr="00706165" w:rsidRDefault="00ED32BD" w:rsidP="0044606F">
      <w:pPr>
        <w:spacing w:line="360" w:lineRule="auto"/>
        <w:rPr>
          <w:rFonts w:ascii="Calibri" w:hAnsi="Calibri" w:cs="Arial"/>
          <w:sz w:val="20"/>
          <w:szCs w:val="22"/>
        </w:rPr>
      </w:pPr>
    </w:p>
    <w:p w14:paraId="205B6396" w14:textId="77777777" w:rsidR="009E4AF8" w:rsidRPr="000302C4" w:rsidRDefault="009E4AF8" w:rsidP="00932ED8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0302C4">
        <w:rPr>
          <w:rFonts w:ascii="Calibri" w:hAnsi="Calibri" w:cs="Arial"/>
          <w:b/>
          <w:sz w:val="22"/>
          <w:szCs w:val="22"/>
        </w:rPr>
        <w:t>Prohibited Substances</w:t>
      </w:r>
    </w:p>
    <w:p w14:paraId="6D0844E3" w14:textId="77777777" w:rsidR="00932ED8" w:rsidRPr="00706165" w:rsidRDefault="00932ED8" w:rsidP="00706165">
      <w:pPr>
        <w:numPr>
          <w:ilvl w:val="0"/>
          <w:numId w:val="6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>Marijuana</w:t>
      </w:r>
    </w:p>
    <w:p w14:paraId="714798AC" w14:textId="77777777" w:rsidR="00932ED8" w:rsidRPr="00706165" w:rsidRDefault="00932ED8" w:rsidP="00706165">
      <w:pPr>
        <w:numPr>
          <w:ilvl w:val="0"/>
          <w:numId w:val="6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>Cocaine</w:t>
      </w:r>
    </w:p>
    <w:p w14:paraId="62B8E103" w14:textId="77777777" w:rsidR="00932ED8" w:rsidRPr="00706165" w:rsidRDefault="00503648" w:rsidP="00706165">
      <w:pPr>
        <w:numPr>
          <w:ilvl w:val="0"/>
          <w:numId w:val="6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>Amphetamines</w:t>
      </w:r>
    </w:p>
    <w:p w14:paraId="699D2AE5" w14:textId="77777777" w:rsidR="00932ED8" w:rsidRPr="00706165" w:rsidRDefault="00932ED8" w:rsidP="00706165">
      <w:pPr>
        <w:numPr>
          <w:ilvl w:val="0"/>
          <w:numId w:val="6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>O</w:t>
      </w:r>
      <w:r w:rsidR="00AD3DD7">
        <w:rPr>
          <w:rFonts w:ascii="Calibri" w:hAnsi="Calibri" w:cs="Arial"/>
          <w:bCs/>
          <w:sz w:val="20"/>
          <w:szCs w:val="22"/>
        </w:rPr>
        <w:t>pioids</w:t>
      </w:r>
    </w:p>
    <w:p w14:paraId="4D83883B" w14:textId="77777777" w:rsidR="00503648" w:rsidRPr="00706165" w:rsidRDefault="00ED32BD" w:rsidP="00706165">
      <w:pPr>
        <w:numPr>
          <w:ilvl w:val="0"/>
          <w:numId w:val="6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>Phencyclidine</w:t>
      </w:r>
    </w:p>
    <w:p w14:paraId="18543678" w14:textId="77777777" w:rsidR="00F11BE0" w:rsidRPr="00706165" w:rsidRDefault="00F11BE0" w:rsidP="00932ED8">
      <w:pPr>
        <w:spacing w:line="360" w:lineRule="auto"/>
        <w:rPr>
          <w:rFonts w:ascii="Calibri" w:hAnsi="Calibri" w:cs="Arial"/>
          <w:b/>
          <w:sz w:val="20"/>
          <w:szCs w:val="22"/>
        </w:rPr>
      </w:pPr>
    </w:p>
    <w:p w14:paraId="71BA565C" w14:textId="77777777" w:rsidR="00ED32BD" w:rsidRPr="000302C4" w:rsidRDefault="00ED32BD" w:rsidP="00932ED8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0302C4">
        <w:rPr>
          <w:rFonts w:ascii="Calibri" w:hAnsi="Calibri" w:cs="Arial"/>
          <w:b/>
          <w:sz w:val="22"/>
          <w:szCs w:val="22"/>
        </w:rPr>
        <w:t xml:space="preserve">Prohibited </w:t>
      </w:r>
      <w:proofErr w:type="gramStart"/>
      <w:r w:rsidRPr="000302C4">
        <w:rPr>
          <w:rFonts w:ascii="Calibri" w:hAnsi="Calibri" w:cs="Arial"/>
          <w:b/>
          <w:sz w:val="22"/>
          <w:szCs w:val="22"/>
        </w:rPr>
        <w:t>behavior</w:t>
      </w:r>
      <w:proofErr w:type="gramEnd"/>
    </w:p>
    <w:p w14:paraId="148FED2D" w14:textId="77777777" w:rsidR="000D6557" w:rsidRPr="00706165" w:rsidRDefault="000D6557" w:rsidP="00706165">
      <w:pPr>
        <w:numPr>
          <w:ilvl w:val="0"/>
          <w:numId w:val="6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 xml:space="preserve">Use of illegal drugs </w:t>
      </w:r>
      <w:r w:rsidR="00564329">
        <w:rPr>
          <w:rFonts w:ascii="Calibri" w:hAnsi="Calibri" w:cs="Arial"/>
          <w:bCs/>
          <w:sz w:val="20"/>
          <w:szCs w:val="22"/>
        </w:rPr>
        <w:t xml:space="preserve">is </w:t>
      </w:r>
      <w:r w:rsidRPr="00706165">
        <w:rPr>
          <w:rFonts w:ascii="Calibri" w:hAnsi="Calibri" w:cs="Arial"/>
          <w:bCs/>
          <w:sz w:val="20"/>
          <w:szCs w:val="22"/>
        </w:rPr>
        <w:t xml:space="preserve">prohibited at all </w:t>
      </w:r>
      <w:proofErr w:type="gramStart"/>
      <w:r w:rsidRPr="00706165">
        <w:rPr>
          <w:rFonts w:ascii="Calibri" w:hAnsi="Calibri" w:cs="Arial"/>
          <w:bCs/>
          <w:sz w:val="20"/>
          <w:szCs w:val="22"/>
        </w:rPr>
        <w:t>times</w:t>
      </w:r>
      <w:proofErr w:type="gramEnd"/>
    </w:p>
    <w:p w14:paraId="708AA499" w14:textId="77777777" w:rsidR="00932ED8" w:rsidRPr="00706165" w:rsidRDefault="00ED32BD" w:rsidP="00706165">
      <w:pPr>
        <w:numPr>
          <w:ilvl w:val="0"/>
          <w:numId w:val="6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 xml:space="preserve">Alcohol use </w:t>
      </w:r>
      <w:r w:rsidR="000D6557" w:rsidRPr="00706165">
        <w:rPr>
          <w:rFonts w:ascii="Calibri" w:hAnsi="Calibri" w:cs="Arial"/>
          <w:bCs/>
          <w:sz w:val="20"/>
          <w:szCs w:val="22"/>
        </w:rPr>
        <w:t xml:space="preserve">prohibited </w:t>
      </w:r>
      <w:r w:rsidRPr="00706165">
        <w:rPr>
          <w:rFonts w:ascii="Calibri" w:hAnsi="Calibri" w:cs="Arial"/>
          <w:bCs/>
          <w:sz w:val="20"/>
          <w:szCs w:val="22"/>
        </w:rPr>
        <w:t>4 hours prior</w:t>
      </w:r>
      <w:r w:rsidR="000D6557" w:rsidRPr="00706165">
        <w:rPr>
          <w:rFonts w:ascii="Calibri" w:hAnsi="Calibri" w:cs="Arial"/>
          <w:bCs/>
          <w:sz w:val="20"/>
          <w:szCs w:val="22"/>
        </w:rPr>
        <w:t xml:space="preserve"> to performing safety-sensitive functions</w:t>
      </w:r>
      <w:r w:rsidRPr="00706165">
        <w:rPr>
          <w:rFonts w:ascii="Calibri" w:hAnsi="Calibri" w:cs="Arial"/>
          <w:bCs/>
          <w:sz w:val="20"/>
          <w:szCs w:val="22"/>
        </w:rPr>
        <w:t xml:space="preserve">, </w:t>
      </w:r>
      <w:r w:rsidR="000D6557" w:rsidRPr="00706165">
        <w:rPr>
          <w:rFonts w:ascii="Calibri" w:hAnsi="Calibri" w:cs="Arial"/>
          <w:bCs/>
          <w:sz w:val="20"/>
          <w:szCs w:val="22"/>
        </w:rPr>
        <w:t xml:space="preserve">while </w:t>
      </w:r>
      <w:r w:rsidRPr="00706165">
        <w:rPr>
          <w:rFonts w:ascii="Calibri" w:hAnsi="Calibri" w:cs="Arial"/>
          <w:bCs/>
          <w:sz w:val="20"/>
          <w:szCs w:val="22"/>
        </w:rPr>
        <w:t xml:space="preserve">on </w:t>
      </w:r>
      <w:r w:rsidR="000D6557" w:rsidRPr="00706165">
        <w:rPr>
          <w:rFonts w:ascii="Calibri" w:hAnsi="Calibri" w:cs="Arial"/>
          <w:bCs/>
          <w:sz w:val="20"/>
          <w:szCs w:val="22"/>
        </w:rPr>
        <w:t>call, and while performing safety-sensitive</w:t>
      </w:r>
      <w:r w:rsidR="00503648" w:rsidRPr="00706165">
        <w:rPr>
          <w:rFonts w:ascii="Calibri" w:hAnsi="Calibri" w:cs="Arial"/>
          <w:bCs/>
          <w:sz w:val="20"/>
          <w:szCs w:val="22"/>
        </w:rPr>
        <w:t xml:space="preserve"> </w:t>
      </w:r>
      <w:r w:rsidR="000D6557" w:rsidRPr="00706165">
        <w:rPr>
          <w:rFonts w:ascii="Calibri" w:hAnsi="Calibri" w:cs="Arial"/>
          <w:bCs/>
          <w:sz w:val="20"/>
          <w:szCs w:val="22"/>
        </w:rPr>
        <w:t>functions</w:t>
      </w:r>
    </w:p>
    <w:p w14:paraId="11D965D7" w14:textId="70AB0F07" w:rsidR="00ED32BD" w:rsidRPr="00706165" w:rsidRDefault="00ED32BD" w:rsidP="00706165">
      <w:pPr>
        <w:numPr>
          <w:ilvl w:val="0"/>
          <w:numId w:val="6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 xml:space="preserve">Alcohol use </w:t>
      </w:r>
      <w:r w:rsidR="000D6557" w:rsidRPr="00706165">
        <w:rPr>
          <w:rFonts w:ascii="Calibri" w:hAnsi="Calibri" w:cs="Arial"/>
          <w:bCs/>
          <w:sz w:val="20"/>
          <w:szCs w:val="22"/>
        </w:rPr>
        <w:t xml:space="preserve">prohibited </w:t>
      </w:r>
      <w:r w:rsidRPr="00706165">
        <w:rPr>
          <w:rFonts w:ascii="Calibri" w:hAnsi="Calibri" w:cs="Arial"/>
          <w:bCs/>
          <w:sz w:val="20"/>
          <w:szCs w:val="22"/>
        </w:rPr>
        <w:t xml:space="preserve">8 hours after accident or until </w:t>
      </w:r>
      <w:r w:rsidR="00564329">
        <w:rPr>
          <w:rFonts w:ascii="Calibri" w:hAnsi="Calibri" w:cs="Arial"/>
          <w:bCs/>
          <w:sz w:val="20"/>
          <w:szCs w:val="22"/>
        </w:rPr>
        <w:t>p</w:t>
      </w:r>
      <w:r w:rsidRPr="00706165">
        <w:rPr>
          <w:rFonts w:ascii="Calibri" w:hAnsi="Calibri" w:cs="Arial"/>
          <w:bCs/>
          <w:sz w:val="20"/>
          <w:szCs w:val="22"/>
        </w:rPr>
        <w:t>ost</w:t>
      </w:r>
      <w:r w:rsidR="00564329">
        <w:rPr>
          <w:rFonts w:ascii="Calibri" w:hAnsi="Calibri" w:cs="Arial"/>
          <w:bCs/>
          <w:sz w:val="20"/>
          <w:szCs w:val="22"/>
        </w:rPr>
        <w:t>-a</w:t>
      </w:r>
      <w:r w:rsidRPr="00706165">
        <w:rPr>
          <w:rFonts w:ascii="Calibri" w:hAnsi="Calibri" w:cs="Arial"/>
          <w:bCs/>
          <w:sz w:val="20"/>
          <w:szCs w:val="22"/>
        </w:rPr>
        <w:t xml:space="preserve">ccident test is </w:t>
      </w:r>
      <w:proofErr w:type="gramStart"/>
      <w:r w:rsidRPr="00706165">
        <w:rPr>
          <w:rFonts w:ascii="Calibri" w:hAnsi="Calibri" w:cs="Arial"/>
          <w:bCs/>
          <w:sz w:val="20"/>
          <w:szCs w:val="22"/>
        </w:rPr>
        <w:t>performed</w:t>
      </w:r>
      <w:proofErr w:type="gramEnd"/>
    </w:p>
    <w:p w14:paraId="5C249E14" w14:textId="77777777" w:rsidR="00ED32BD" w:rsidRPr="00706165" w:rsidRDefault="00ED32BD" w:rsidP="00706165">
      <w:pPr>
        <w:numPr>
          <w:ilvl w:val="0"/>
          <w:numId w:val="6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lastRenderedPageBreak/>
        <w:t xml:space="preserve">Employees are prohibited from performing safety-sensitive functions while having an alcohol concentration of 0.04 or </w:t>
      </w:r>
      <w:proofErr w:type="gramStart"/>
      <w:r w:rsidRPr="00706165">
        <w:rPr>
          <w:rFonts w:ascii="Calibri" w:hAnsi="Calibri" w:cs="Arial"/>
          <w:bCs/>
          <w:sz w:val="20"/>
          <w:szCs w:val="22"/>
        </w:rPr>
        <w:t>greater</w:t>
      </w:r>
      <w:proofErr w:type="gramEnd"/>
    </w:p>
    <w:p w14:paraId="03D14F38" w14:textId="77777777" w:rsidR="00ED32BD" w:rsidRPr="00706165" w:rsidRDefault="00ED32BD" w:rsidP="0044606F">
      <w:pPr>
        <w:spacing w:line="360" w:lineRule="auto"/>
        <w:rPr>
          <w:rFonts w:ascii="Calibri" w:hAnsi="Calibri" w:cs="Arial"/>
          <w:sz w:val="20"/>
          <w:szCs w:val="22"/>
        </w:rPr>
      </w:pPr>
    </w:p>
    <w:p w14:paraId="0FD8C4AE" w14:textId="77777777" w:rsidR="009E4AF8" w:rsidRPr="000302C4" w:rsidRDefault="009E4AF8" w:rsidP="0044606F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0302C4">
        <w:rPr>
          <w:rFonts w:ascii="Calibri" w:hAnsi="Calibri" w:cs="Arial"/>
          <w:b/>
          <w:sz w:val="22"/>
          <w:szCs w:val="22"/>
        </w:rPr>
        <w:t>Pre-employment</w:t>
      </w:r>
    </w:p>
    <w:p w14:paraId="09FDF692" w14:textId="3AC0F454" w:rsidR="00F11BE0" w:rsidRPr="00706165" w:rsidRDefault="00D4281C" w:rsidP="00706165">
      <w:pPr>
        <w:numPr>
          <w:ilvl w:val="0"/>
          <w:numId w:val="8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 xml:space="preserve">Negative test before 1st safety-sensitive </w:t>
      </w:r>
      <w:r w:rsidR="009E4AF8" w:rsidRPr="00706165">
        <w:rPr>
          <w:rFonts w:ascii="Calibri" w:hAnsi="Calibri" w:cs="Arial"/>
          <w:bCs/>
          <w:sz w:val="20"/>
          <w:szCs w:val="22"/>
        </w:rPr>
        <w:t>d</w:t>
      </w:r>
      <w:r w:rsidRPr="00706165">
        <w:rPr>
          <w:rFonts w:ascii="Calibri" w:hAnsi="Calibri" w:cs="Arial"/>
          <w:bCs/>
          <w:sz w:val="20"/>
          <w:szCs w:val="22"/>
        </w:rPr>
        <w:t xml:space="preserve">uty, must </w:t>
      </w:r>
      <w:r w:rsidR="001E72B6" w:rsidRPr="00706165">
        <w:rPr>
          <w:rFonts w:ascii="Calibri" w:hAnsi="Calibri" w:cs="Arial"/>
          <w:bCs/>
          <w:sz w:val="20"/>
          <w:szCs w:val="22"/>
        </w:rPr>
        <w:t>be made</w:t>
      </w:r>
      <w:r w:rsidRPr="00706165">
        <w:rPr>
          <w:rFonts w:ascii="Calibri" w:hAnsi="Calibri" w:cs="Arial"/>
          <w:bCs/>
          <w:sz w:val="20"/>
          <w:szCs w:val="22"/>
        </w:rPr>
        <w:t xml:space="preserve"> up if </w:t>
      </w:r>
      <w:proofErr w:type="gramStart"/>
      <w:r w:rsidRPr="00706165">
        <w:rPr>
          <w:rFonts w:ascii="Calibri" w:hAnsi="Calibri" w:cs="Arial"/>
          <w:bCs/>
          <w:sz w:val="20"/>
          <w:szCs w:val="22"/>
        </w:rPr>
        <w:t>cance</w:t>
      </w:r>
      <w:r w:rsidR="00273BAE">
        <w:rPr>
          <w:rFonts w:ascii="Calibri" w:hAnsi="Calibri" w:cs="Arial"/>
          <w:bCs/>
          <w:sz w:val="20"/>
          <w:szCs w:val="22"/>
        </w:rPr>
        <w:t>l</w:t>
      </w:r>
      <w:r w:rsidRPr="00706165">
        <w:rPr>
          <w:rFonts w:ascii="Calibri" w:hAnsi="Calibri" w:cs="Arial"/>
          <w:bCs/>
          <w:sz w:val="20"/>
          <w:szCs w:val="22"/>
        </w:rPr>
        <w:t>l</w:t>
      </w:r>
      <w:r w:rsidR="00F11BE0" w:rsidRPr="00706165">
        <w:rPr>
          <w:rFonts w:ascii="Calibri" w:hAnsi="Calibri" w:cs="Arial"/>
          <w:bCs/>
          <w:sz w:val="20"/>
          <w:szCs w:val="22"/>
        </w:rPr>
        <w:t>ed</w:t>
      </w:r>
      <w:proofErr w:type="gramEnd"/>
    </w:p>
    <w:p w14:paraId="6EE8EAB8" w14:textId="77777777" w:rsidR="00F11BE0" w:rsidRPr="00706165" w:rsidRDefault="001E72B6" w:rsidP="00706165">
      <w:pPr>
        <w:numPr>
          <w:ilvl w:val="0"/>
          <w:numId w:val="8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 xml:space="preserve">If out of safety-sensitive duty for 90+ days, and out of random testing pool, emp needs DOT pre-employment test with negative result prior to returning to covered </w:t>
      </w:r>
      <w:proofErr w:type="gramStart"/>
      <w:r w:rsidRPr="00706165">
        <w:rPr>
          <w:rFonts w:ascii="Calibri" w:hAnsi="Calibri" w:cs="Arial"/>
          <w:bCs/>
          <w:sz w:val="20"/>
          <w:szCs w:val="22"/>
        </w:rPr>
        <w:t>duty</w:t>
      </w:r>
      <w:proofErr w:type="gramEnd"/>
    </w:p>
    <w:p w14:paraId="78819112" w14:textId="77777777" w:rsidR="00F11BE0" w:rsidRPr="00706165" w:rsidRDefault="009E4AF8" w:rsidP="00706165">
      <w:pPr>
        <w:numPr>
          <w:ilvl w:val="0"/>
          <w:numId w:val="8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Applicant who</w:t>
      </w:r>
      <w:r w:rsidR="001E72B6" w:rsidRPr="00706165">
        <w:rPr>
          <w:rFonts w:ascii="Calibri" w:hAnsi="Calibri" w:cs="Arial"/>
          <w:sz w:val="20"/>
          <w:szCs w:val="22"/>
        </w:rPr>
        <w:t xml:space="preserve"> previously</w:t>
      </w:r>
      <w:r w:rsidRPr="00706165">
        <w:rPr>
          <w:rFonts w:ascii="Calibri" w:hAnsi="Calibri" w:cs="Arial"/>
          <w:sz w:val="20"/>
          <w:szCs w:val="22"/>
        </w:rPr>
        <w:t xml:space="preserve"> failed/refused</w:t>
      </w:r>
      <w:r w:rsidR="00E513C6" w:rsidRPr="00706165">
        <w:rPr>
          <w:rFonts w:ascii="Calibri" w:hAnsi="Calibri" w:cs="Arial"/>
          <w:sz w:val="20"/>
          <w:szCs w:val="22"/>
        </w:rPr>
        <w:t xml:space="preserve"> a DOT test</w:t>
      </w:r>
      <w:r w:rsidRPr="00706165">
        <w:rPr>
          <w:rFonts w:ascii="Calibri" w:hAnsi="Calibri" w:cs="Arial"/>
          <w:sz w:val="20"/>
          <w:szCs w:val="22"/>
        </w:rPr>
        <w:t xml:space="preserve"> must show evidence of </w:t>
      </w:r>
      <w:proofErr w:type="gramStart"/>
      <w:r w:rsidRPr="00706165">
        <w:rPr>
          <w:rFonts w:ascii="Calibri" w:hAnsi="Calibri" w:cs="Arial"/>
          <w:sz w:val="20"/>
          <w:szCs w:val="22"/>
        </w:rPr>
        <w:t>tr</w:t>
      </w:r>
      <w:r w:rsidR="00F11BE0" w:rsidRPr="00706165">
        <w:rPr>
          <w:rFonts w:ascii="Calibri" w:hAnsi="Calibri" w:cs="Arial"/>
          <w:sz w:val="20"/>
          <w:szCs w:val="22"/>
        </w:rPr>
        <w:t>eatment</w:t>
      </w:r>
      <w:proofErr w:type="gramEnd"/>
    </w:p>
    <w:p w14:paraId="1DA7660A" w14:textId="77777777" w:rsidR="009E4AF8" w:rsidRPr="00706165" w:rsidRDefault="00ED32BD" w:rsidP="00706165">
      <w:pPr>
        <w:numPr>
          <w:ilvl w:val="0"/>
          <w:numId w:val="8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 xml:space="preserve">If </w:t>
      </w:r>
      <w:r w:rsidR="001E72B6" w:rsidRPr="00706165">
        <w:rPr>
          <w:rFonts w:ascii="Calibri" w:hAnsi="Calibri" w:cs="Arial"/>
          <w:sz w:val="20"/>
          <w:szCs w:val="22"/>
        </w:rPr>
        <w:t xml:space="preserve">employer chooses to require </w:t>
      </w:r>
      <w:r w:rsidRPr="00706165">
        <w:rPr>
          <w:rFonts w:ascii="Calibri" w:hAnsi="Calibri" w:cs="Arial"/>
          <w:sz w:val="20"/>
          <w:szCs w:val="22"/>
        </w:rPr>
        <w:t>alcohol test</w:t>
      </w:r>
      <w:r w:rsidRPr="00706165">
        <w:rPr>
          <w:rFonts w:ascii="Calibri" w:hAnsi="Calibri" w:cs="Arial"/>
          <w:i/>
          <w:sz w:val="20"/>
          <w:szCs w:val="22"/>
        </w:rPr>
        <w:t xml:space="preserve">: 1) pre- </w:t>
      </w:r>
      <w:r w:rsidR="00E513C6" w:rsidRPr="00706165">
        <w:rPr>
          <w:rFonts w:ascii="Calibri" w:hAnsi="Calibri" w:cs="Arial"/>
          <w:i/>
          <w:sz w:val="20"/>
          <w:szCs w:val="22"/>
        </w:rPr>
        <w:t>SS</w:t>
      </w:r>
      <w:r w:rsidRPr="00706165">
        <w:rPr>
          <w:rFonts w:ascii="Calibri" w:hAnsi="Calibri" w:cs="Arial"/>
          <w:i/>
          <w:sz w:val="20"/>
          <w:szCs w:val="22"/>
        </w:rPr>
        <w:t xml:space="preserve"> duty, 2) all </w:t>
      </w:r>
      <w:r w:rsidR="001E72B6" w:rsidRPr="00706165">
        <w:rPr>
          <w:rFonts w:ascii="Calibri" w:hAnsi="Calibri" w:cs="Arial"/>
          <w:i/>
          <w:sz w:val="20"/>
          <w:szCs w:val="22"/>
        </w:rPr>
        <w:t xml:space="preserve">covered </w:t>
      </w:r>
      <w:r w:rsidRPr="00706165">
        <w:rPr>
          <w:rFonts w:ascii="Calibri" w:hAnsi="Calibri" w:cs="Arial"/>
          <w:i/>
          <w:sz w:val="20"/>
          <w:szCs w:val="22"/>
        </w:rPr>
        <w:t xml:space="preserve">employees 3) after offer of employment/transfer 4) must follow Part 40 regulations 5) BAC &lt; </w:t>
      </w:r>
      <w:proofErr w:type="gramStart"/>
      <w:r w:rsidRPr="00706165">
        <w:rPr>
          <w:rFonts w:ascii="Calibri" w:hAnsi="Calibri" w:cs="Arial"/>
          <w:i/>
          <w:sz w:val="20"/>
          <w:szCs w:val="22"/>
        </w:rPr>
        <w:t>0.02</w:t>
      </w:r>
      <w:proofErr w:type="gramEnd"/>
      <w:r w:rsidR="009E4AF8" w:rsidRPr="00706165">
        <w:rPr>
          <w:rFonts w:ascii="Calibri" w:hAnsi="Calibri" w:cs="Arial"/>
          <w:sz w:val="20"/>
          <w:szCs w:val="22"/>
        </w:rPr>
        <w:t xml:space="preserve"> </w:t>
      </w:r>
    </w:p>
    <w:p w14:paraId="451C9CC8" w14:textId="77777777" w:rsidR="00273BAE" w:rsidRDefault="00273BAE" w:rsidP="00932ED8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3A0242E8" w14:textId="0BB1F54F" w:rsidR="00E513C6" w:rsidRPr="000302C4" w:rsidRDefault="00E513C6" w:rsidP="00932ED8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0302C4">
        <w:rPr>
          <w:rFonts w:ascii="Calibri" w:hAnsi="Calibri" w:cs="Arial"/>
          <w:b/>
          <w:sz w:val="22"/>
          <w:szCs w:val="22"/>
        </w:rPr>
        <w:t>Random</w:t>
      </w:r>
    </w:p>
    <w:p w14:paraId="03CD9DBE" w14:textId="77777777" w:rsidR="00E513C6" w:rsidRPr="00706165" w:rsidRDefault="00F11BE0" w:rsidP="000302C4">
      <w:pPr>
        <w:numPr>
          <w:ilvl w:val="0"/>
          <w:numId w:val="9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S</w:t>
      </w:r>
      <w:r w:rsidR="00E513C6" w:rsidRPr="00706165">
        <w:rPr>
          <w:rFonts w:ascii="Calibri" w:hAnsi="Calibri" w:cs="Arial"/>
          <w:sz w:val="20"/>
          <w:szCs w:val="22"/>
        </w:rPr>
        <w:t>cientifically valid selection method</w:t>
      </w:r>
    </w:p>
    <w:p w14:paraId="0229453D" w14:textId="77777777" w:rsidR="001E72B6" w:rsidRPr="00706165" w:rsidRDefault="00E513C6" w:rsidP="000302C4">
      <w:pPr>
        <w:numPr>
          <w:ilvl w:val="0"/>
          <w:numId w:val="9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Equal chanc</w:t>
      </w:r>
      <w:r w:rsidR="001E72B6" w:rsidRPr="00706165">
        <w:rPr>
          <w:rFonts w:ascii="Calibri" w:hAnsi="Calibri" w:cs="Arial"/>
          <w:sz w:val="20"/>
          <w:szCs w:val="22"/>
        </w:rPr>
        <w:t xml:space="preserve">e of selection on each draw </w:t>
      </w:r>
    </w:p>
    <w:p w14:paraId="44EADD6A" w14:textId="77777777" w:rsidR="00273BAE" w:rsidRDefault="001E72B6" w:rsidP="000302C4">
      <w:pPr>
        <w:numPr>
          <w:ilvl w:val="0"/>
          <w:numId w:val="9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N</w:t>
      </w:r>
      <w:r w:rsidR="00E513C6" w:rsidRPr="00706165">
        <w:rPr>
          <w:rFonts w:ascii="Calibri" w:hAnsi="Calibri" w:cs="Arial"/>
          <w:sz w:val="20"/>
          <w:szCs w:val="22"/>
        </w:rPr>
        <w:t>o discretion on the part</w:t>
      </w:r>
      <w:r w:rsidRPr="00706165">
        <w:rPr>
          <w:rFonts w:ascii="Calibri" w:hAnsi="Calibri" w:cs="Arial"/>
          <w:sz w:val="20"/>
          <w:szCs w:val="22"/>
        </w:rPr>
        <w:t xml:space="preserve"> of management/supervisors</w:t>
      </w:r>
    </w:p>
    <w:p w14:paraId="6534EEFB" w14:textId="77777777" w:rsidR="00273BAE" w:rsidRDefault="00E513C6" w:rsidP="000302C4">
      <w:pPr>
        <w:numPr>
          <w:ilvl w:val="0"/>
          <w:numId w:val="9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 xml:space="preserve">Testing is conducted on all days </w:t>
      </w:r>
      <w:r w:rsidR="00F11BE0" w:rsidRPr="00706165">
        <w:rPr>
          <w:rFonts w:ascii="Calibri" w:hAnsi="Calibri" w:cs="Arial"/>
          <w:sz w:val="20"/>
          <w:szCs w:val="22"/>
        </w:rPr>
        <w:t xml:space="preserve">and hours throughout the </w:t>
      </w:r>
      <w:proofErr w:type="gramStart"/>
      <w:r w:rsidR="00F11BE0" w:rsidRPr="00706165">
        <w:rPr>
          <w:rFonts w:ascii="Calibri" w:hAnsi="Calibri" w:cs="Arial"/>
          <w:sz w:val="20"/>
          <w:szCs w:val="22"/>
        </w:rPr>
        <w:t>year</w:t>
      </w:r>
      <w:proofErr w:type="gramEnd"/>
      <w:r w:rsidR="00F11BE0" w:rsidRPr="00706165">
        <w:rPr>
          <w:rFonts w:ascii="Calibri" w:hAnsi="Calibri" w:cs="Arial"/>
          <w:sz w:val="20"/>
          <w:szCs w:val="22"/>
        </w:rPr>
        <w:t xml:space="preserve"> </w:t>
      </w:r>
    </w:p>
    <w:p w14:paraId="0451E604" w14:textId="1AEF30EF" w:rsidR="00E513C6" w:rsidRPr="00706165" w:rsidRDefault="001E72B6" w:rsidP="000302C4">
      <w:pPr>
        <w:numPr>
          <w:ilvl w:val="0"/>
          <w:numId w:val="9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Unannounced and immediate</w:t>
      </w:r>
    </w:p>
    <w:p w14:paraId="54F1EB6A" w14:textId="6D6C757A" w:rsidR="00E513C6" w:rsidRPr="00706165" w:rsidRDefault="00E513C6" w:rsidP="000302C4">
      <w:pPr>
        <w:numPr>
          <w:ilvl w:val="0"/>
          <w:numId w:val="9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 xml:space="preserve">Alcohol </w:t>
      </w:r>
      <w:r w:rsidR="001E72B6" w:rsidRPr="00706165">
        <w:rPr>
          <w:rFonts w:ascii="Calibri" w:hAnsi="Calibri" w:cs="Arial"/>
          <w:sz w:val="20"/>
          <w:szCs w:val="22"/>
        </w:rPr>
        <w:t>testing only</w:t>
      </w:r>
      <w:r w:rsidRPr="00706165">
        <w:rPr>
          <w:rFonts w:ascii="Calibri" w:hAnsi="Calibri" w:cs="Arial"/>
          <w:sz w:val="20"/>
          <w:szCs w:val="22"/>
        </w:rPr>
        <w:t xml:space="preserve"> permissible just before/during/just </w:t>
      </w:r>
      <w:r w:rsidR="001E72B6" w:rsidRPr="00706165">
        <w:rPr>
          <w:rFonts w:ascii="Calibri" w:hAnsi="Calibri" w:cs="Arial"/>
          <w:sz w:val="20"/>
          <w:szCs w:val="22"/>
        </w:rPr>
        <w:t>after actual performance of safety-sensitive functions</w:t>
      </w:r>
    </w:p>
    <w:p w14:paraId="5FE128AC" w14:textId="77777777" w:rsidR="00E513C6" w:rsidRPr="00706165" w:rsidRDefault="00E513C6" w:rsidP="0044606F">
      <w:pPr>
        <w:spacing w:line="360" w:lineRule="auto"/>
        <w:rPr>
          <w:rFonts w:ascii="Calibri" w:hAnsi="Calibri" w:cs="Arial"/>
          <w:sz w:val="20"/>
          <w:szCs w:val="22"/>
        </w:rPr>
      </w:pPr>
    </w:p>
    <w:p w14:paraId="5BE243F8" w14:textId="77777777" w:rsidR="00E513C6" w:rsidRPr="000302C4" w:rsidRDefault="00E513C6" w:rsidP="00932ED8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0302C4">
        <w:rPr>
          <w:rFonts w:ascii="Calibri" w:hAnsi="Calibri" w:cs="Arial"/>
          <w:b/>
          <w:sz w:val="22"/>
          <w:szCs w:val="22"/>
        </w:rPr>
        <w:t>Post-accident</w:t>
      </w:r>
      <w:r w:rsidR="00736F09" w:rsidRPr="000302C4">
        <w:rPr>
          <w:rFonts w:ascii="Calibri" w:hAnsi="Calibri" w:cs="Arial"/>
          <w:b/>
          <w:sz w:val="22"/>
          <w:szCs w:val="22"/>
        </w:rPr>
        <w:t xml:space="preserve">  </w:t>
      </w:r>
    </w:p>
    <w:p w14:paraId="12567A1B" w14:textId="77777777" w:rsidR="00E513C6" w:rsidRPr="00706165" w:rsidRDefault="00E513C6" w:rsidP="000302C4">
      <w:pPr>
        <w:numPr>
          <w:ilvl w:val="0"/>
          <w:numId w:val="11"/>
        </w:numPr>
        <w:rPr>
          <w:rFonts w:ascii="Calibri" w:hAnsi="Calibri" w:cs="Arial"/>
          <w:i/>
          <w:sz w:val="20"/>
          <w:szCs w:val="22"/>
        </w:rPr>
      </w:pPr>
      <w:r w:rsidRPr="00706165">
        <w:rPr>
          <w:rFonts w:ascii="Calibri" w:hAnsi="Calibri" w:cs="Arial"/>
          <w:i/>
          <w:sz w:val="20"/>
          <w:szCs w:val="22"/>
        </w:rPr>
        <w:t xml:space="preserve">FTA Thresholds:  </w:t>
      </w:r>
    </w:p>
    <w:p w14:paraId="1A971EB3" w14:textId="77777777" w:rsidR="00E513C6" w:rsidRPr="00706165" w:rsidRDefault="00E513C6" w:rsidP="000302C4">
      <w:pPr>
        <w:numPr>
          <w:ilvl w:val="0"/>
          <w:numId w:val="13"/>
        </w:numPr>
        <w:ind w:left="1440"/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 xml:space="preserve">Fatality </w:t>
      </w:r>
    </w:p>
    <w:p w14:paraId="3281780B" w14:textId="77777777" w:rsidR="00E513C6" w:rsidRPr="00706165" w:rsidRDefault="00E513C6" w:rsidP="000302C4">
      <w:pPr>
        <w:numPr>
          <w:ilvl w:val="0"/>
          <w:numId w:val="13"/>
        </w:numPr>
        <w:ind w:left="1440"/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 xml:space="preserve">Medical treatment away from scene, unless driver </w:t>
      </w:r>
      <w:proofErr w:type="gramStart"/>
      <w:r w:rsidRPr="00706165">
        <w:rPr>
          <w:rFonts w:ascii="Calibri" w:hAnsi="Calibri" w:cs="Arial"/>
          <w:sz w:val="20"/>
          <w:szCs w:val="22"/>
        </w:rPr>
        <w:t>discounted</w:t>
      </w:r>
      <w:proofErr w:type="gramEnd"/>
    </w:p>
    <w:p w14:paraId="2BE70E9F" w14:textId="77777777" w:rsidR="00F11BE0" w:rsidRDefault="00E513C6" w:rsidP="000302C4">
      <w:pPr>
        <w:numPr>
          <w:ilvl w:val="0"/>
          <w:numId w:val="13"/>
        </w:numPr>
        <w:ind w:left="1440"/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Disabling damage, unless driver discounted</w:t>
      </w:r>
    </w:p>
    <w:p w14:paraId="5A28AE52" w14:textId="77777777" w:rsidR="00564329" w:rsidRPr="00706165" w:rsidRDefault="00564329" w:rsidP="000302C4">
      <w:pPr>
        <w:numPr>
          <w:ilvl w:val="0"/>
          <w:numId w:val="13"/>
        </w:numPr>
        <w:ind w:left="1440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For fixed</w:t>
      </w:r>
      <w:r w:rsidR="00CA5060">
        <w:rPr>
          <w:rFonts w:ascii="Calibri" w:hAnsi="Calibri" w:cs="Arial"/>
          <w:sz w:val="20"/>
          <w:szCs w:val="22"/>
        </w:rPr>
        <w:t xml:space="preserve"> </w:t>
      </w:r>
      <w:r>
        <w:rPr>
          <w:rFonts w:ascii="Calibri" w:hAnsi="Calibri" w:cs="Arial"/>
          <w:sz w:val="20"/>
          <w:szCs w:val="22"/>
        </w:rPr>
        <w:t>guideway vehicles only</w:t>
      </w:r>
      <w:r w:rsidR="00CA5060">
        <w:rPr>
          <w:rFonts w:ascii="Calibri" w:hAnsi="Calibri" w:cs="Arial"/>
          <w:sz w:val="20"/>
          <w:szCs w:val="22"/>
        </w:rPr>
        <w:t xml:space="preserve">: vehicle removal from service, unless driver </w:t>
      </w:r>
      <w:proofErr w:type="gramStart"/>
      <w:r w:rsidR="00CA5060">
        <w:rPr>
          <w:rFonts w:ascii="Calibri" w:hAnsi="Calibri" w:cs="Arial"/>
          <w:sz w:val="20"/>
          <w:szCs w:val="22"/>
        </w:rPr>
        <w:t>discounted</w:t>
      </w:r>
      <w:proofErr w:type="gramEnd"/>
    </w:p>
    <w:p w14:paraId="65B46158" w14:textId="77777777" w:rsidR="00F11BE0" w:rsidRPr="00706165" w:rsidRDefault="00736F09" w:rsidP="000302C4">
      <w:pPr>
        <w:numPr>
          <w:ilvl w:val="0"/>
          <w:numId w:val="11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 xml:space="preserve">All other covered employees whose performance could have contributed to the </w:t>
      </w:r>
      <w:proofErr w:type="gramStart"/>
      <w:r w:rsidRPr="00706165">
        <w:rPr>
          <w:rFonts w:ascii="Calibri" w:hAnsi="Calibri" w:cs="Arial"/>
          <w:sz w:val="20"/>
          <w:szCs w:val="22"/>
        </w:rPr>
        <w:t>accident</w:t>
      </w:r>
      <w:proofErr w:type="gramEnd"/>
    </w:p>
    <w:p w14:paraId="540759D7" w14:textId="77777777" w:rsidR="00F11BE0" w:rsidRPr="00706165" w:rsidRDefault="00736F09" w:rsidP="000302C4">
      <w:pPr>
        <w:numPr>
          <w:ilvl w:val="0"/>
          <w:numId w:val="11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Readily available (</w:t>
      </w:r>
      <w:r w:rsidR="00E513C6" w:rsidRPr="00706165">
        <w:rPr>
          <w:rFonts w:ascii="Calibri" w:hAnsi="Calibri" w:cs="Arial"/>
          <w:sz w:val="20"/>
          <w:szCs w:val="22"/>
        </w:rPr>
        <w:t xml:space="preserve">or </w:t>
      </w:r>
      <w:r w:rsidRPr="00706165">
        <w:rPr>
          <w:rFonts w:ascii="Calibri" w:hAnsi="Calibri" w:cs="Arial"/>
          <w:sz w:val="20"/>
          <w:szCs w:val="22"/>
        </w:rPr>
        <w:t xml:space="preserve">considered a </w:t>
      </w:r>
      <w:r w:rsidR="00E513C6" w:rsidRPr="00706165">
        <w:rPr>
          <w:rFonts w:ascii="Calibri" w:hAnsi="Calibri" w:cs="Arial"/>
          <w:sz w:val="20"/>
          <w:szCs w:val="22"/>
        </w:rPr>
        <w:t>refusal to test</w:t>
      </w:r>
      <w:r w:rsidRPr="00706165">
        <w:rPr>
          <w:rFonts w:ascii="Calibri" w:hAnsi="Calibri" w:cs="Arial"/>
          <w:sz w:val="20"/>
          <w:szCs w:val="22"/>
        </w:rPr>
        <w:t>)</w:t>
      </w:r>
    </w:p>
    <w:p w14:paraId="390E6406" w14:textId="77777777" w:rsidR="0044606F" w:rsidRPr="00706165" w:rsidRDefault="00E513C6" w:rsidP="000302C4">
      <w:pPr>
        <w:numPr>
          <w:ilvl w:val="0"/>
          <w:numId w:val="11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Readily available</w:t>
      </w:r>
      <w:r w:rsidR="00736F09" w:rsidRPr="00706165">
        <w:rPr>
          <w:rFonts w:ascii="Calibri" w:hAnsi="Calibri" w:cs="Arial"/>
          <w:sz w:val="20"/>
          <w:szCs w:val="22"/>
        </w:rPr>
        <w:t xml:space="preserve"> (testing is stayed</w:t>
      </w:r>
      <w:r w:rsidRPr="00706165">
        <w:rPr>
          <w:rFonts w:ascii="Calibri" w:hAnsi="Calibri" w:cs="Arial"/>
          <w:sz w:val="20"/>
          <w:szCs w:val="22"/>
        </w:rPr>
        <w:t xml:space="preserve"> </w:t>
      </w:r>
      <w:r w:rsidR="00736F09" w:rsidRPr="00706165">
        <w:rPr>
          <w:rFonts w:ascii="Calibri" w:hAnsi="Calibri" w:cs="Arial"/>
          <w:sz w:val="20"/>
          <w:szCs w:val="22"/>
        </w:rPr>
        <w:t>while employee assists in resolution of the accident or receives medical attention following the accident)</w:t>
      </w:r>
    </w:p>
    <w:p w14:paraId="782008A0" w14:textId="77777777" w:rsidR="00C12A03" w:rsidRPr="00706165" w:rsidRDefault="00C12A03" w:rsidP="00C12A03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sz w:val="20"/>
          <w:szCs w:val="22"/>
        </w:rPr>
      </w:pPr>
    </w:p>
    <w:p w14:paraId="7FF7E924" w14:textId="77777777" w:rsidR="009E4AF8" w:rsidRPr="000302C4" w:rsidRDefault="009E4AF8" w:rsidP="00932ED8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0302C4">
        <w:rPr>
          <w:rFonts w:ascii="Calibri" w:hAnsi="Calibri" w:cs="Arial"/>
          <w:b/>
          <w:sz w:val="22"/>
          <w:szCs w:val="22"/>
        </w:rPr>
        <w:t>Reasonable suspicion</w:t>
      </w:r>
    </w:p>
    <w:p w14:paraId="64B81691" w14:textId="77777777" w:rsidR="00F11BE0" w:rsidRPr="00706165" w:rsidRDefault="00F11BE0" w:rsidP="000302C4">
      <w:pPr>
        <w:numPr>
          <w:ilvl w:val="0"/>
          <w:numId w:val="11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Trained supervisor</w:t>
      </w:r>
    </w:p>
    <w:p w14:paraId="0546A8B3" w14:textId="77777777" w:rsidR="00736F09" w:rsidRPr="00706165" w:rsidRDefault="00C12A03" w:rsidP="000302C4">
      <w:pPr>
        <w:numPr>
          <w:ilvl w:val="0"/>
          <w:numId w:val="11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Physical signs &amp; symptoms</w:t>
      </w:r>
      <w:r w:rsidR="009E4AF8" w:rsidRPr="00706165">
        <w:rPr>
          <w:rFonts w:ascii="Calibri" w:hAnsi="Calibri" w:cs="Arial"/>
          <w:sz w:val="20"/>
          <w:szCs w:val="22"/>
        </w:rPr>
        <w:t>, contemporaneous observation</w:t>
      </w:r>
    </w:p>
    <w:p w14:paraId="02C27D59" w14:textId="77777777" w:rsidR="00736F09" w:rsidRPr="00706165" w:rsidRDefault="00736F09" w:rsidP="000302C4">
      <w:pPr>
        <w:numPr>
          <w:ilvl w:val="0"/>
          <w:numId w:val="11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Alcohol testing only permissible just before/during/just after SS duty</w:t>
      </w:r>
    </w:p>
    <w:p w14:paraId="7A4F7A26" w14:textId="77777777" w:rsidR="00736F09" w:rsidRPr="00706165" w:rsidRDefault="00736F09" w:rsidP="0044606F">
      <w:pPr>
        <w:spacing w:line="360" w:lineRule="auto"/>
        <w:rPr>
          <w:rFonts w:ascii="Calibri" w:hAnsi="Calibri" w:cs="Arial"/>
          <w:sz w:val="20"/>
          <w:szCs w:val="22"/>
        </w:rPr>
      </w:pPr>
    </w:p>
    <w:p w14:paraId="560DF433" w14:textId="77777777" w:rsidR="009178F1" w:rsidRPr="000302C4" w:rsidRDefault="009E4AF8" w:rsidP="00F11BE0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0302C4">
        <w:rPr>
          <w:rFonts w:ascii="Calibri" w:hAnsi="Calibri" w:cs="Arial"/>
          <w:b/>
          <w:sz w:val="22"/>
          <w:szCs w:val="22"/>
        </w:rPr>
        <w:t xml:space="preserve">Return-to-duty and </w:t>
      </w:r>
      <w:proofErr w:type="gramStart"/>
      <w:r w:rsidRPr="000302C4">
        <w:rPr>
          <w:rFonts w:ascii="Calibri" w:hAnsi="Calibri" w:cs="Arial"/>
          <w:b/>
          <w:sz w:val="22"/>
          <w:szCs w:val="22"/>
        </w:rPr>
        <w:t>Follow-up</w:t>
      </w:r>
      <w:proofErr w:type="gramEnd"/>
    </w:p>
    <w:p w14:paraId="705E24C3" w14:textId="74E3C5EC" w:rsidR="009E4AF8" w:rsidRPr="00706165" w:rsidRDefault="009E4AF8" w:rsidP="000302C4">
      <w:pPr>
        <w:numPr>
          <w:ilvl w:val="0"/>
          <w:numId w:val="11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 xml:space="preserve">Conducted in accordance with Part 40, </w:t>
      </w:r>
      <w:r w:rsidR="00CA5060">
        <w:rPr>
          <w:rFonts w:ascii="Calibri" w:hAnsi="Calibri" w:cs="Arial"/>
          <w:sz w:val="20"/>
          <w:szCs w:val="22"/>
        </w:rPr>
        <w:t>S</w:t>
      </w:r>
      <w:r w:rsidRPr="00706165">
        <w:rPr>
          <w:rFonts w:ascii="Calibri" w:hAnsi="Calibri" w:cs="Arial"/>
          <w:sz w:val="20"/>
          <w:szCs w:val="22"/>
        </w:rPr>
        <w:t>ubpart O</w:t>
      </w:r>
    </w:p>
    <w:p w14:paraId="66B53DAE" w14:textId="77777777" w:rsidR="00FE2175" w:rsidRPr="00706165" w:rsidRDefault="009178F1" w:rsidP="000302C4">
      <w:pPr>
        <w:numPr>
          <w:ilvl w:val="0"/>
          <w:numId w:val="11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lastRenderedPageBreak/>
        <w:t xml:space="preserve">All tests conducted under direct </w:t>
      </w:r>
      <w:proofErr w:type="gramStart"/>
      <w:r w:rsidRPr="00706165">
        <w:rPr>
          <w:rFonts w:ascii="Calibri" w:hAnsi="Calibri" w:cs="Arial"/>
          <w:sz w:val="20"/>
          <w:szCs w:val="22"/>
        </w:rPr>
        <w:t>observation</w:t>
      </w:r>
      <w:proofErr w:type="gramEnd"/>
    </w:p>
    <w:p w14:paraId="520C2B54" w14:textId="612CF1A2" w:rsidR="00FE2175" w:rsidRPr="00706165" w:rsidRDefault="00FE2175" w:rsidP="000302C4">
      <w:pPr>
        <w:numPr>
          <w:ilvl w:val="0"/>
          <w:numId w:val="11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Follow-up alcohol testing only permissible just before/during/just after actual performance of safety-sensitive functions</w:t>
      </w:r>
    </w:p>
    <w:p w14:paraId="37E71DAB" w14:textId="77777777" w:rsidR="009178F1" w:rsidRPr="00706165" w:rsidRDefault="009178F1" w:rsidP="009178F1">
      <w:pPr>
        <w:spacing w:line="360" w:lineRule="auto"/>
        <w:rPr>
          <w:rFonts w:ascii="Calibri" w:hAnsi="Calibri" w:cs="Arial"/>
          <w:sz w:val="20"/>
          <w:szCs w:val="22"/>
        </w:rPr>
      </w:pPr>
    </w:p>
    <w:p w14:paraId="3869EF08" w14:textId="77777777" w:rsidR="00D90042" w:rsidRPr="000302C4" w:rsidRDefault="00D90042" w:rsidP="00932ED8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0302C4">
        <w:rPr>
          <w:rFonts w:ascii="Calibri" w:hAnsi="Calibri" w:cs="Arial"/>
          <w:b/>
          <w:sz w:val="22"/>
          <w:szCs w:val="22"/>
        </w:rPr>
        <w:t>Procedures</w:t>
      </w:r>
    </w:p>
    <w:p w14:paraId="5303CB70" w14:textId="77777777" w:rsidR="000302C4" w:rsidRPr="000302C4" w:rsidRDefault="00D90042" w:rsidP="000302C4">
      <w:pPr>
        <w:numPr>
          <w:ilvl w:val="0"/>
          <w:numId w:val="11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 xml:space="preserve">Policy states all FTA-required testing conducted in accordance w/ </w:t>
      </w:r>
      <w:r w:rsidR="009178F1" w:rsidRPr="00706165">
        <w:rPr>
          <w:rFonts w:ascii="Calibri" w:hAnsi="Calibri" w:cs="Arial"/>
          <w:sz w:val="20"/>
          <w:szCs w:val="22"/>
        </w:rPr>
        <w:t>49 CFR Part 40</w:t>
      </w:r>
    </w:p>
    <w:p w14:paraId="53A0771B" w14:textId="77777777" w:rsidR="000302C4" w:rsidRDefault="000302C4" w:rsidP="00F11BE0">
      <w:pPr>
        <w:spacing w:line="360" w:lineRule="auto"/>
        <w:rPr>
          <w:rFonts w:ascii="Calibri" w:hAnsi="Calibri" w:cs="Arial"/>
          <w:b/>
          <w:sz w:val="20"/>
          <w:szCs w:val="22"/>
        </w:rPr>
      </w:pPr>
    </w:p>
    <w:p w14:paraId="4E062478" w14:textId="77777777" w:rsidR="00D90042" w:rsidRPr="000302C4" w:rsidRDefault="00D90042" w:rsidP="00F11BE0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0302C4">
        <w:rPr>
          <w:rFonts w:ascii="Calibri" w:hAnsi="Calibri" w:cs="Arial"/>
          <w:b/>
          <w:sz w:val="22"/>
          <w:szCs w:val="22"/>
        </w:rPr>
        <w:t>Requirement to Submit</w:t>
      </w:r>
    </w:p>
    <w:p w14:paraId="5CB1EB61" w14:textId="77777777" w:rsidR="006D2472" w:rsidRPr="00706165" w:rsidRDefault="00D90042" w:rsidP="000302C4">
      <w:pPr>
        <w:numPr>
          <w:ilvl w:val="0"/>
          <w:numId w:val="14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 xml:space="preserve">All covered employees are required to submit to drug and alcohol tests as a condition of employment in accordance with </w:t>
      </w:r>
      <w:r w:rsidR="009178F1" w:rsidRPr="00706165">
        <w:rPr>
          <w:rFonts w:ascii="Calibri" w:hAnsi="Calibri" w:cs="Arial"/>
          <w:sz w:val="20"/>
          <w:szCs w:val="22"/>
        </w:rPr>
        <w:t xml:space="preserve">49 CFR </w:t>
      </w:r>
      <w:r w:rsidRPr="00706165">
        <w:rPr>
          <w:rFonts w:ascii="Calibri" w:hAnsi="Calibri" w:cs="Arial"/>
          <w:sz w:val="20"/>
          <w:szCs w:val="22"/>
        </w:rPr>
        <w:t>Part 655</w:t>
      </w:r>
    </w:p>
    <w:p w14:paraId="309FD5A3" w14:textId="77777777" w:rsidR="006D2472" w:rsidRPr="00706165" w:rsidRDefault="006D2472" w:rsidP="00932ED8">
      <w:pPr>
        <w:spacing w:line="360" w:lineRule="auto"/>
        <w:rPr>
          <w:rFonts w:ascii="Calibri" w:hAnsi="Calibri" w:cs="Arial"/>
          <w:b/>
          <w:sz w:val="20"/>
          <w:szCs w:val="22"/>
        </w:rPr>
      </w:pPr>
    </w:p>
    <w:p w14:paraId="7ED3892E" w14:textId="77777777" w:rsidR="009E4AF8" w:rsidRPr="000302C4" w:rsidRDefault="009E4AF8" w:rsidP="00932ED8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0302C4">
        <w:rPr>
          <w:rFonts w:ascii="Calibri" w:hAnsi="Calibri" w:cs="Arial"/>
          <w:b/>
          <w:sz w:val="22"/>
          <w:szCs w:val="22"/>
        </w:rPr>
        <w:t>Period of Coverage</w:t>
      </w:r>
    </w:p>
    <w:p w14:paraId="1442A80B" w14:textId="77777777" w:rsidR="00F11BE0" w:rsidRPr="00706165" w:rsidRDefault="009E4AF8" w:rsidP="000302C4">
      <w:pPr>
        <w:numPr>
          <w:ilvl w:val="0"/>
          <w:numId w:val="14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Drug test – anyt</w:t>
      </w:r>
      <w:r w:rsidR="00F11BE0" w:rsidRPr="00706165">
        <w:rPr>
          <w:rFonts w:ascii="Calibri" w:hAnsi="Calibri" w:cs="Arial"/>
          <w:sz w:val="20"/>
          <w:szCs w:val="22"/>
        </w:rPr>
        <w:t xml:space="preserve">ime on while on </w:t>
      </w:r>
      <w:proofErr w:type="gramStart"/>
      <w:r w:rsidR="00F11BE0" w:rsidRPr="00706165">
        <w:rPr>
          <w:rFonts w:ascii="Calibri" w:hAnsi="Calibri" w:cs="Arial"/>
          <w:sz w:val="20"/>
          <w:szCs w:val="22"/>
        </w:rPr>
        <w:t>duty</w:t>
      </w:r>
      <w:proofErr w:type="gramEnd"/>
    </w:p>
    <w:p w14:paraId="5C356B10" w14:textId="77777777" w:rsidR="009E4AF8" w:rsidRPr="00706165" w:rsidRDefault="00FE2175" w:rsidP="000302C4">
      <w:pPr>
        <w:numPr>
          <w:ilvl w:val="0"/>
          <w:numId w:val="14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Alcohol test (random, reasonable suspicion, &amp; follow-up) - Just before, during, or immediately after actual performance of safety-sensitive functions</w:t>
      </w:r>
    </w:p>
    <w:p w14:paraId="08592014" w14:textId="5C4D80C8" w:rsidR="00387DAD" w:rsidRPr="00D51F29" w:rsidRDefault="00D51F29" w:rsidP="00D51F29">
      <w:pPr>
        <w:spacing w:line="276" w:lineRule="auto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br w:type="page"/>
      </w:r>
      <w:r w:rsidR="00387DAD" w:rsidRPr="000302C4">
        <w:rPr>
          <w:rFonts w:ascii="Calibri" w:hAnsi="Calibri" w:cs="Arial"/>
          <w:b/>
          <w:sz w:val="22"/>
          <w:szCs w:val="22"/>
        </w:rPr>
        <w:lastRenderedPageBreak/>
        <w:t>Test Refusal</w:t>
      </w:r>
      <w:r w:rsidR="00273BAE">
        <w:rPr>
          <w:rFonts w:ascii="Calibri" w:hAnsi="Calibri" w:cs="Arial"/>
          <w:b/>
          <w:sz w:val="22"/>
          <w:szCs w:val="22"/>
        </w:rPr>
        <w:t>s</w:t>
      </w:r>
      <w:r w:rsidR="00387DAD" w:rsidRPr="000302C4">
        <w:rPr>
          <w:rFonts w:ascii="Calibri" w:hAnsi="Calibri" w:cs="Arial"/>
          <w:b/>
          <w:sz w:val="22"/>
          <w:szCs w:val="22"/>
        </w:rPr>
        <w:t xml:space="preserve"> </w:t>
      </w:r>
    </w:p>
    <w:p w14:paraId="5E305BE2" w14:textId="77777777" w:rsidR="00F11BE0" w:rsidRPr="00706165" w:rsidRDefault="004E4D23" w:rsidP="000302C4">
      <w:pPr>
        <w:numPr>
          <w:ilvl w:val="0"/>
          <w:numId w:val="15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>Failure</w:t>
      </w:r>
      <w:r w:rsidR="00387DAD" w:rsidRPr="00706165">
        <w:rPr>
          <w:rFonts w:ascii="Calibri" w:hAnsi="Calibri" w:cs="Arial"/>
          <w:bCs/>
          <w:sz w:val="20"/>
          <w:szCs w:val="22"/>
        </w:rPr>
        <w:t xml:space="preserve"> to remain until the testing process is </w:t>
      </w:r>
      <w:proofErr w:type="gramStart"/>
      <w:r w:rsidR="00387DAD" w:rsidRPr="00706165">
        <w:rPr>
          <w:rFonts w:ascii="Calibri" w:hAnsi="Calibri" w:cs="Arial"/>
          <w:bCs/>
          <w:sz w:val="20"/>
          <w:szCs w:val="22"/>
        </w:rPr>
        <w:t>complete</w:t>
      </w:r>
      <w:proofErr w:type="gramEnd"/>
      <w:r w:rsidR="00387DAD" w:rsidRPr="00706165">
        <w:rPr>
          <w:rFonts w:ascii="Calibri" w:hAnsi="Calibri" w:cs="Arial"/>
          <w:bCs/>
          <w:sz w:val="20"/>
          <w:szCs w:val="22"/>
        </w:rPr>
        <w:t xml:space="preserve"> </w:t>
      </w:r>
    </w:p>
    <w:p w14:paraId="0041C4EC" w14:textId="457D1B3F" w:rsidR="00F11BE0" w:rsidRPr="00706165" w:rsidRDefault="004E4D23" w:rsidP="000302C4">
      <w:pPr>
        <w:numPr>
          <w:ilvl w:val="0"/>
          <w:numId w:val="15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>F</w:t>
      </w:r>
      <w:r w:rsidR="00387DAD" w:rsidRPr="00706165">
        <w:rPr>
          <w:rFonts w:ascii="Calibri" w:hAnsi="Calibri" w:cs="Arial"/>
          <w:bCs/>
          <w:sz w:val="20"/>
          <w:szCs w:val="22"/>
        </w:rPr>
        <w:t xml:space="preserve">ailure </w:t>
      </w:r>
      <w:proofErr w:type="gramStart"/>
      <w:r w:rsidR="00387DAD" w:rsidRPr="00706165">
        <w:rPr>
          <w:rFonts w:ascii="Calibri" w:hAnsi="Calibri" w:cs="Arial"/>
          <w:bCs/>
          <w:sz w:val="20"/>
          <w:szCs w:val="22"/>
        </w:rPr>
        <w:t>to  provide</w:t>
      </w:r>
      <w:proofErr w:type="gramEnd"/>
      <w:r w:rsidR="00387DAD" w:rsidRPr="00706165">
        <w:rPr>
          <w:rFonts w:ascii="Calibri" w:hAnsi="Calibri" w:cs="Arial"/>
          <w:bCs/>
          <w:sz w:val="20"/>
          <w:szCs w:val="22"/>
        </w:rPr>
        <w:t xml:space="preserve"> a  specimen </w:t>
      </w:r>
      <w:r w:rsidR="00CA5060">
        <w:rPr>
          <w:rFonts w:ascii="Calibri" w:hAnsi="Calibri" w:cs="Arial"/>
          <w:bCs/>
          <w:sz w:val="20"/>
          <w:szCs w:val="22"/>
        </w:rPr>
        <w:t>for a drug or alcohol test</w:t>
      </w:r>
    </w:p>
    <w:p w14:paraId="762C40B6" w14:textId="6B8B177A" w:rsidR="00387DAD" w:rsidRPr="00706165" w:rsidRDefault="004E4D23" w:rsidP="000302C4">
      <w:pPr>
        <w:numPr>
          <w:ilvl w:val="0"/>
          <w:numId w:val="15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>F</w:t>
      </w:r>
      <w:r w:rsidR="00387DAD" w:rsidRPr="00706165">
        <w:rPr>
          <w:rFonts w:ascii="Calibri" w:hAnsi="Calibri" w:cs="Arial"/>
          <w:bCs/>
          <w:sz w:val="20"/>
          <w:szCs w:val="22"/>
        </w:rPr>
        <w:t xml:space="preserve">ailure to provide a sufficient </w:t>
      </w:r>
      <w:r w:rsidR="00CA5060">
        <w:rPr>
          <w:rFonts w:ascii="Calibri" w:hAnsi="Calibri" w:cs="Arial"/>
          <w:bCs/>
          <w:sz w:val="20"/>
          <w:szCs w:val="22"/>
        </w:rPr>
        <w:t xml:space="preserve">specimen for a drug or alcohol </w:t>
      </w:r>
      <w:proofErr w:type="gramStart"/>
      <w:r w:rsidR="00CA5060">
        <w:rPr>
          <w:rFonts w:ascii="Calibri" w:hAnsi="Calibri" w:cs="Arial"/>
          <w:bCs/>
          <w:sz w:val="20"/>
          <w:szCs w:val="22"/>
        </w:rPr>
        <w:t xml:space="preserve">test </w:t>
      </w:r>
      <w:r w:rsidR="00387DAD" w:rsidRPr="00706165">
        <w:rPr>
          <w:rFonts w:ascii="Calibri" w:hAnsi="Calibri" w:cs="Arial"/>
          <w:bCs/>
          <w:sz w:val="20"/>
          <w:szCs w:val="22"/>
        </w:rPr>
        <w:t xml:space="preserve"> without</w:t>
      </w:r>
      <w:proofErr w:type="gramEnd"/>
      <w:r w:rsidR="00387DAD" w:rsidRPr="00706165">
        <w:rPr>
          <w:rFonts w:ascii="Calibri" w:hAnsi="Calibri" w:cs="Arial"/>
          <w:bCs/>
          <w:sz w:val="20"/>
          <w:szCs w:val="22"/>
        </w:rPr>
        <w:t xml:space="preserve"> a valid medical explanation </w:t>
      </w:r>
    </w:p>
    <w:p w14:paraId="1ABB820D" w14:textId="77777777" w:rsidR="00387DAD" w:rsidRPr="00706165" w:rsidRDefault="004E4D23" w:rsidP="000302C4">
      <w:pPr>
        <w:numPr>
          <w:ilvl w:val="0"/>
          <w:numId w:val="15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>Failure</w:t>
      </w:r>
      <w:r w:rsidR="00387DAD" w:rsidRPr="00706165">
        <w:rPr>
          <w:rFonts w:ascii="Calibri" w:hAnsi="Calibri" w:cs="Arial"/>
          <w:bCs/>
          <w:sz w:val="20"/>
          <w:szCs w:val="22"/>
        </w:rPr>
        <w:t xml:space="preserve"> to undergo a medical evaluation as required by the MRO or DER </w:t>
      </w:r>
    </w:p>
    <w:p w14:paraId="2678FF38" w14:textId="77777777" w:rsidR="00387DAD" w:rsidRPr="00706165" w:rsidRDefault="004E4D23" w:rsidP="000302C4">
      <w:pPr>
        <w:numPr>
          <w:ilvl w:val="0"/>
          <w:numId w:val="15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>Failure</w:t>
      </w:r>
      <w:r w:rsidR="00387DAD" w:rsidRPr="00706165">
        <w:rPr>
          <w:rFonts w:ascii="Calibri" w:hAnsi="Calibri" w:cs="Arial"/>
          <w:bCs/>
          <w:sz w:val="20"/>
          <w:szCs w:val="22"/>
        </w:rPr>
        <w:t xml:space="preserve"> to cooperate with any part of the testing </w:t>
      </w:r>
      <w:proofErr w:type="gramStart"/>
      <w:r w:rsidR="00387DAD" w:rsidRPr="00706165">
        <w:rPr>
          <w:rFonts w:ascii="Calibri" w:hAnsi="Calibri" w:cs="Arial"/>
          <w:bCs/>
          <w:sz w:val="20"/>
          <w:szCs w:val="22"/>
        </w:rPr>
        <w:t>process</w:t>
      </w:r>
      <w:proofErr w:type="gramEnd"/>
      <w:r w:rsidR="00387DAD" w:rsidRPr="00706165">
        <w:rPr>
          <w:rFonts w:ascii="Calibri" w:hAnsi="Calibri" w:cs="Arial"/>
          <w:bCs/>
          <w:sz w:val="20"/>
          <w:szCs w:val="22"/>
        </w:rPr>
        <w:t xml:space="preserve"> </w:t>
      </w:r>
    </w:p>
    <w:p w14:paraId="0AE3E0A9" w14:textId="77777777" w:rsidR="00387DAD" w:rsidRPr="00706165" w:rsidRDefault="00387DAD" w:rsidP="000302C4">
      <w:pPr>
        <w:numPr>
          <w:ilvl w:val="0"/>
          <w:numId w:val="15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 xml:space="preserve">Failure to permit an observed or monitored </w:t>
      </w:r>
      <w:r w:rsidR="00CA5060">
        <w:rPr>
          <w:rFonts w:ascii="Calibri" w:hAnsi="Calibri" w:cs="Arial"/>
          <w:sz w:val="20"/>
          <w:szCs w:val="22"/>
        </w:rPr>
        <w:t xml:space="preserve">urine drug </w:t>
      </w:r>
      <w:r w:rsidRPr="00706165">
        <w:rPr>
          <w:rFonts w:ascii="Calibri" w:hAnsi="Calibri" w:cs="Arial"/>
          <w:sz w:val="20"/>
          <w:szCs w:val="22"/>
        </w:rPr>
        <w:t xml:space="preserve">collection when </w:t>
      </w:r>
      <w:proofErr w:type="gramStart"/>
      <w:r w:rsidRPr="00706165">
        <w:rPr>
          <w:rFonts w:ascii="Calibri" w:hAnsi="Calibri" w:cs="Arial"/>
          <w:sz w:val="20"/>
          <w:szCs w:val="22"/>
        </w:rPr>
        <w:t>required</w:t>
      </w:r>
      <w:proofErr w:type="gramEnd"/>
      <w:r w:rsidRPr="00706165">
        <w:rPr>
          <w:rFonts w:ascii="Calibri" w:hAnsi="Calibri" w:cs="Arial"/>
          <w:sz w:val="20"/>
          <w:szCs w:val="22"/>
        </w:rPr>
        <w:t xml:space="preserve"> </w:t>
      </w:r>
    </w:p>
    <w:p w14:paraId="632E7AA6" w14:textId="52108A1F" w:rsidR="00387DAD" w:rsidRPr="00706165" w:rsidRDefault="004E4D23" w:rsidP="000302C4">
      <w:pPr>
        <w:numPr>
          <w:ilvl w:val="0"/>
          <w:numId w:val="15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>F</w:t>
      </w:r>
      <w:r w:rsidR="00387DAD" w:rsidRPr="00706165">
        <w:rPr>
          <w:rFonts w:ascii="Calibri" w:hAnsi="Calibri" w:cs="Arial"/>
          <w:bCs/>
          <w:sz w:val="20"/>
          <w:szCs w:val="22"/>
        </w:rPr>
        <w:t xml:space="preserve">ailure to follow an observer's instructions to raise and lower clothing and turn around </w:t>
      </w:r>
      <w:r w:rsidR="00CA5060">
        <w:rPr>
          <w:rFonts w:ascii="Calibri" w:hAnsi="Calibri" w:cs="Arial"/>
          <w:bCs/>
          <w:sz w:val="20"/>
          <w:szCs w:val="22"/>
        </w:rPr>
        <w:t xml:space="preserve">during a directly observed urine drug </w:t>
      </w:r>
      <w:proofErr w:type="gramStart"/>
      <w:r w:rsidR="00CA5060">
        <w:rPr>
          <w:rFonts w:ascii="Calibri" w:hAnsi="Calibri" w:cs="Arial"/>
          <w:bCs/>
          <w:sz w:val="20"/>
          <w:szCs w:val="22"/>
        </w:rPr>
        <w:t>test</w:t>
      </w:r>
      <w:proofErr w:type="gramEnd"/>
      <w:r w:rsidR="00CA5060">
        <w:rPr>
          <w:rFonts w:ascii="Calibri" w:hAnsi="Calibri" w:cs="Arial"/>
          <w:bCs/>
          <w:sz w:val="20"/>
          <w:szCs w:val="22"/>
        </w:rPr>
        <w:t xml:space="preserve"> </w:t>
      </w:r>
    </w:p>
    <w:p w14:paraId="0924288C" w14:textId="77777777" w:rsidR="00387DAD" w:rsidRPr="00706165" w:rsidRDefault="004E4D23" w:rsidP="000302C4">
      <w:pPr>
        <w:numPr>
          <w:ilvl w:val="0"/>
          <w:numId w:val="15"/>
        </w:numPr>
        <w:rPr>
          <w:rFonts w:ascii="Calibri" w:hAnsi="Calibri" w:cs="Arial"/>
          <w:bCs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>P</w:t>
      </w:r>
      <w:r w:rsidR="00387DAD" w:rsidRPr="00706165">
        <w:rPr>
          <w:rFonts w:ascii="Calibri" w:hAnsi="Calibri" w:cs="Arial"/>
          <w:bCs/>
          <w:sz w:val="20"/>
          <w:szCs w:val="22"/>
        </w:rPr>
        <w:t xml:space="preserve">ossessing or wearing a prosthetic or other device used to tamper with the testing </w:t>
      </w:r>
      <w:proofErr w:type="gramStart"/>
      <w:r w:rsidR="00387DAD" w:rsidRPr="00706165">
        <w:rPr>
          <w:rFonts w:ascii="Calibri" w:hAnsi="Calibri" w:cs="Arial"/>
          <w:bCs/>
          <w:sz w:val="20"/>
          <w:szCs w:val="22"/>
        </w:rPr>
        <w:t>process</w:t>
      </w:r>
      <w:proofErr w:type="gramEnd"/>
    </w:p>
    <w:p w14:paraId="4B342819" w14:textId="77777777" w:rsidR="00387DAD" w:rsidRPr="00706165" w:rsidRDefault="00387DAD" w:rsidP="000302C4">
      <w:pPr>
        <w:numPr>
          <w:ilvl w:val="0"/>
          <w:numId w:val="15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 xml:space="preserve">Failure to take a second test when </w:t>
      </w:r>
      <w:proofErr w:type="gramStart"/>
      <w:r w:rsidRPr="00706165">
        <w:rPr>
          <w:rFonts w:ascii="Calibri" w:hAnsi="Calibri" w:cs="Arial"/>
          <w:sz w:val="20"/>
          <w:szCs w:val="22"/>
        </w:rPr>
        <w:t>required</w:t>
      </w:r>
      <w:proofErr w:type="gramEnd"/>
    </w:p>
    <w:p w14:paraId="2AF32B7D" w14:textId="77777777" w:rsidR="00387DAD" w:rsidRPr="00706165" w:rsidRDefault="004E4D23" w:rsidP="000302C4">
      <w:pPr>
        <w:numPr>
          <w:ilvl w:val="0"/>
          <w:numId w:val="15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bCs/>
          <w:sz w:val="20"/>
          <w:szCs w:val="22"/>
        </w:rPr>
        <w:t>A</w:t>
      </w:r>
      <w:r w:rsidR="00387DAD" w:rsidRPr="00706165">
        <w:rPr>
          <w:rFonts w:ascii="Calibri" w:hAnsi="Calibri" w:cs="Arial"/>
          <w:bCs/>
          <w:sz w:val="20"/>
          <w:szCs w:val="22"/>
        </w:rPr>
        <w:t>dmitting the adulteration or substitution of a specimen to the collector or MRO</w:t>
      </w:r>
    </w:p>
    <w:p w14:paraId="4DD81D2C" w14:textId="77777777" w:rsidR="00387DAD" w:rsidRPr="00706165" w:rsidRDefault="00387DAD" w:rsidP="000302C4">
      <w:pPr>
        <w:numPr>
          <w:ilvl w:val="0"/>
          <w:numId w:val="15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 xml:space="preserve">MRO verified adulterated/substituted </w:t>
      </w:r>
      <w:proofErr w:type="gramStart"/>
      <w:r w:rsidRPr="00706165">
        <w:rPr>
          <w:rFonts w:ascii="Calibri" w:hAnsi="Calibri" w:cs="Arial"/>
          <w:sz w:val="20"/>
          <w:szCs w:val="22"/>
        </w:rPr>
        <w:t>sample</w:t>
      </w:r>
      <w:proofErr w:type="gramEnd"/>
      <w:r w:rsidRPr="00706165">
        <w:rPr>
          <w:rFonts w:ascii="Calibri" w:hAnsi="Calibri" w:cs="Arial"/>
          <w:sz w:val="20"/>
          <w:szCs w:val="22"/>
        </w:rPr>
        <w:t xml:space="preserve"> </w:t>
      </w:r>
    </w:p>
    <w:p w14:paraId="76E3F4C0" w14:textId="77777777" w:rsidR="00F11BE0" w:rsidRPr="00706165" w:rsidRDefault="00387DAD" w:rsidP="000302C4">
      <w:pPr>
        <w:numPr>
          <w:ilvl w:val="0"/>
          <w:numId w:val="15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Refusal to sig</w:t>
      </w:r>
      <w:r w:rsidR="00F11BE0" w:rsidRPr="00706165">
        <w:rPr>
          <w:rFonts w:ascii="Calibri" w:hAnsi="Calibri" w:cs="Arial"/>
          <w:sz w:val="20"/>
          <w:szCs w:val="22"/>
        </w:rPr>
        <w:t>n Step 2 of alcohol test</w:t>
      </w:r>
      <w:r w:rsidR="007741BF">
        <w:rPr>
          <w:rFonts w:ascii="Calibri" w:hAnsi="Calibri" w:cs="Arial"/>
          <w:sz w:val="20"/>
          <w:szCs w:val="22"/>
        </w:rPr>
        <w:t>ing</w:t>
      </w:r>
      <w:r w:rsidR="00F11BE0" w:rsidRPr="00706165">
        <w:rPr>
          <w:rFonts w:ascii="Calibri" w:hAnsi="Calibri" w:cs="Arial"/>
          <w:sz w:val="20"/>
          <w:szCs w:val="22"/>
        </w:rPr>
        <w:t xml:space="preserve"> </w:t>
      </w:r>
      <w:proofErr w:type="gramStart"/>
      <w:r w:rsidR="00F11BE0" w:rsidRPr="00706165">
        <w:rPr>
          <w:rFonts w:ascii="Calibri" w:hAnsi="Calibri" w:cs="Arial"/>
          <w:sz w:val="20"/>
          <w:szCs w:val="22"/>
        </w:rPr>
        <w:t>form</w:t>
      </w:r>
      <w:proofErr w:type="gramEnd"/>
      <w:r w:rsidR="00F11BE0" w:rsidRPr="00706165">
        <w:rPr>
          <w:rFonts w:ascii="Calibri" w:hAnsi="Calibri" w:cs="Arial"/>
          <w:sz w:val="20"/>
          <w:szCs w:val="22"/>
        </w:rPr>
        <w:t xml:space="preserve"> </w:t>
      </w:r>
    </w:p>
    <w:p w14:paraId="22316CCD" w14:textId="77777777" w:rsidR="006D2472" w:rsidRPr="00706165" w:rsidRDefault="00387DAD" w:rsidP="000302C4">
      <w:pPr>
        <w:numPr>
          <w:ilvl w:val="0"/>
          <w:numId w:val="15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Failing to appear within a r</w:t>
      </w:r>
      <w:r w:rsidR="009178F1" w:rsidRPr="00706165">
        <w:rPr>
          <w:rFonts w:ascii="Calibri" w:hAnsi="Calibri" w:cs="Arial"/>
          <w:sz w:val="20"/>
          <w:szCs w:val="22"/>
        </w:rPr>
        <w:t xml:space="preserve">easonable </w:t>
      </w:r>
      <w:proofErr w:type="gramStart"/>
      <w:r w:rsidR="009178F1" w:rsidRPr="00706165">
        <w:rPr>
          <w:rFonts w:ascii="Calibri" w:hAnsi="Calibri" w:cs="Arial"/>
          <w:sz w:val="20"/>
          <w:szCs w:val="22"/>
        </w:rPr>
        <w:t>time</w:t>
      </w:r>
      <w:proofErr w:type="gramEnd"/>
    </w:p>
    <w:p w14:paraId="5D27C279" w14:textId="77777777" w:rsidR="006D2472" w:rsidRPr="00706165" w:rsidRDefault="006D2472" w:rsidP="000302C4">
      <w:pPr>
        <w:ind w:left="720"/>
        <w:rPr>
          <w:rFonts w:ascii="Calibri" w:hAnsi="Calibri" w:cs="Arial"/>
          <w:sz w:val="20"/>
          <w:szCs w:val="22"/>
        </w:rPr>
      </w:pPr>
    </w:p>
    <w:p w14:paraId="595C792B" w14:textId="77777777" w:rsidR="00387DAD" w:rsidRPr="00706165" w:rsidRDefault="0044606F" w:rsidP="000302C4">
      <w:pPr>
        <w:ind w:left="360"/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*</w:t>
      </w:r>
      <w:r w:rsidR="00503648" w:rsidRPr="00706165">
        <w:rPr>
          <w:rFonts w:ascii="Calibri" w:hAnsi="Calibri" w:cs="Arial"/>
          <w:i/>
          <w:sz w:val="20"/>
          <w:szCs w:val="22"/>
        </w:rPr>
        <w:t xml:space="preserve">For pre-employment, NOT a </w:t>
      </w:r>
      <w:r w:rsidR="00387DAD" w:rsidRPr="00706165">
        <w:rPr>
          <w:rFonts w:ascii="Calibri" w:hAnsi="Calibri" w:cs="Arial"/>
          <w:i/>
          <w:sz w:val="20"/>
          <w:szCs w:val="22"/>
        </w:rPr>
        <w:t>refusal: Failure to appear</w:t>
      </w:r>
      <w:r w:rsidRPr="00706165">
        <w:rPr>
          <w:rFonts w:ascii="Calibri" w:hAnsi="Calibri" w:cs="Arial"/>
          <w:i/>
          <w:sz w:val="20"/>
          <w:szCs w:val="22"/>
        </w:rPr>
        <w:t>,</w:t>
      </w:r>
      <w:r w:rsidR="00387DAD" w:rsidRPr="00706165">
        <w:rPr>
          <w:rFonts w:ascii="Calibri" w:hAnsi="Calibri" w:cs="Arial"/>
          <w:i/>
          <w:sz w:val="20"/>
          <w:szCs w:val="22"/>
        </w:rPr>
        <w:t xml:space="preserve"> </w:t>
      </w:r>
      <w:r w:rsidRPr="00706165">
        <w:rPr>
          <w:rFonts w:ascii="Calibri" w:hAnsi="Calibri" w:cs="Arial"/>
          <w:i/>
          <w:sz w:val="20"/>
          <w:szCs w:val="22"/>
        </w:rPr>
        <w:t xml:space="preserve">failure to remain at site prior to start of test, </w:t>
      </w:r>
      <w:r w:rsidR="009178F1" w:rsidRPr="00706165">
        <w:rPr>
          <w:rFonts w:ascii="Calibri" w:hAnsi="Calibri" w:cs="Arial"/>
          <w:i/>
          <w:sz w:val="20"/>
          <w:szCs w:val="22"/>
        </w:rPr>
        <w:t>aborting collection before test commences</w:t>
      </w:r>
    </w:p>
    <w:p w14:paraId="4BA13EF6" w14:textId="77777777" w:rsidR="00460F27" w:rsidRPr="00706165" w:rsidRDefault="00460F27" w:rsidP="0044606F">
      <w:pPr>
        <w:spacing w:line="360" w:lineRule="auto"/>
        <w:rPr>
          <w:rFonts w:ascii="Calibri" w:hAnsi="Calibri" w:cs="Arial"/>
          <w:sz w:val="20"/>
          <w:szCs w:val="22"/>
        </w:rPr>
      </w:pPr>
    </w:p>
    <w:p w14:paraId="03F94321" w14:textId="77777777" w:rsidR="009E4AF8" w:rsidRPr="000302C4" w:rsidRDefault="009E4AF8" w:rsidP="00932ED8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0302C4">
        <w:rPr>
          <w:rFonts w:ascii="Calibri" w:hAnsi="Calibri" w:cs="Arial"/>
          <w:b/>
          <w:sz w:val="22"/>
          <w:szCs w:val="22"/>
        </w:rPr>
        <w:t>Consequences</w:t>
      </w:r>
    </w:p>
    <w:p w14:paraId="0C9101B6" w14:textId="255AA627" w:rsidR="006D2472" w:rsidRPr="00706165" w:rsidRDefault="009E4AF8" w:rsidP="000302C4">
      <w:pPr>
        <w:numPr>
          <w:ilvl w:val="0"/>
          <w:numId w:val="16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Positive drug or alcohol (above 0.04) test result or test refusal</w:t>
      </w:r>
      <w:r w:rsidR="0044606F" w:rsidRPr="00706165">
        <w:rPr>
          <w:rFonts w:ascii="Calibri" w:hAnsi="Calibri" w:cs="Arial"/>
          <w:sz w:val="20"/>
          <w:szCs w:val="22"/>
        </w:rPr>
        <w:t xml:space="preserve"> (SAP </w:t>
      </w:r>
      <w:r w:rsidR="00CA5060">
        <w:rPr>
          <w:rFonts w:ascii="Calibri" w:hAnsi="Calibri" w:cs="Arial"/>
          <w:sz w:val="20"/>
          <w:szCs w:val="22"/>
        </w:rPr>
        <w:t>r</w:t>
      </w:r>
      <w:r w:rsidR="0044606F" w:rsidRPr="00706165">
        <w:rPr>
          <w:rFonts w:ascii="Calibri" w:hAnsi="Calibri" w:cs="Arial"/>
          <w:sz w:val="20"/>
          <w:szCs w:val="22"/>
        </w:rPr>
        <w:t xml:space="preserve">eferral </w:t>
      </w:r>
      <w:r w:rsidR="00CA5060">
        <w:rPr>
          <w:rFonts w:ascii="Calibri" w:hAnsi="Calibri" w:cs="Arial"/>
          <w:sz w:val="20"/>
          <w:szCs w:val="22"/>
        </w:rPr>
        <w:t>and immediate removal from SS duty r</w:t>
      </w:r>
      <w:r w:rsidR="0044606F" w:rsidRPr="00706165">
        <w:rPr>
          <w:rFonts w:ascii="Calibri" w:hAnsi="Calibri" w:cs="Arial"/>
          <w:sz w:val="20"/>
          <w:szCs w:val="22"/>
        </w:rPr>
        <w:t>equired)</w:t>
      </w:r>
    </w:p>
    <w:p w14:paraId="31FB69DA" w14:textId="77777777" w:rsidR="006D2472" w:rsidRPr="00706165" w:rsidRDefault="00460F27" w:rsidP="000302C4">
      <w:pPr>
        <w:numPr>
          <w:ilvl w:val="0"/>
          <w:numId w:val="16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BAC in range of 0.02 to 0.039 (</w:t>
      </w:r>
      <w:r w:rsidRPr="00706165">
        <w:rPr>
          <w:rFonts w:ascii="Calibri" w:hAnsi="Calibri" w:cs="Arial"/>
          <w:i/>
          <w:sz w:val="20"/>
          <w:szCs w:val="22"/>
        </w:rPr>
        <w:t>remove employee from safety-sensitive position</w:t>
      </w:r>
      <w:r w:rsidR="0044606F" w:rsidRPr="00706165">
        <w:rPr>
          <w:rFonts w:ascii="Calibri" w:hAnsi="Calibri" w:cs="Arial"/>
          <w:sz w:val="20"/>
          <w:szCs w:val="22"/>
        </w:rPr>
        <w:t xml:space="preserve">- </w:t>
      </w:r>
      <w:r w:rsidR="0044606F" w:rsidRPr="00706165">
        <w:rPr>
          <w:rFonts w:ascii="Calibri" w:hAnsi="Calibri" w:cs="Arial"/>
          <w:i/>
          <w:sz w:val="20"/>
          <w:szCs w:val="22"/>
        </w:rPr>
        <w:t>apply transit system disciplinary policy</w:t>
      </w:r>
      <w:r w:rsidR="001724C9" w:rsidRPr="00706165">
        <w:rPr>
          <w:rFonts w:ascii="Calibri" w:hAnsi="Calibri" w:cs="Arial"/>
          <w:i/>
          <w:sz w:val="20"/>
          <w:szCs w:val="22"/>
        </w:rPr>
        <w:t xml:space="preserve"> if applicable; DOT SAP referral prohibited</w:t>
      </w:r>
      <w:r w:rsidR="0044606F" w:rsidRPr="00706165">
        <w:rPr>
          <w:rFonts w:ascii="Calibri" w:hAnsi="Calibri" w:cs="Arial"/>
          <w:i/>
          <w:sz w:val="20"/>
          <w:szCs w:val="22"/>
        </w:rPr>
        <w:t>)</w:t>
      </w:r>
    </w:p>
    <w:p w14:paraId="151895A8" w14:textId="77777777" w:rsidR="009E4AF8" w:rsidRPr="000302C4" w:rsidRDefault="001724C9" w:rsidP="000302C4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706165">
        <w:rPr>
          <w:rFonts w:ascii="Calibri" w:hAnsi="Calibri" w:cs="Arial"/>
          <w:sz w:val="20"/>
          <w:szCs w:val="22"/>
        </w:rPr>
        <w:t>Dilute negative: must have fixed policy to retest or not retest (though policy may differ between test types)</w:t>
      </w:r>
      <w:r w:rsidR="009E4AF8" w:rsidRPr="00706165">
        <w:rPr>
          <w:rFonts w:ascii="Calibri" w:hAnsi="Calibri" w:cs="Arial"/>
          <w:sz w:val="20"/>
          <w:szCs w:val="22"/>
        </w:rPr>
        <w:br/>
      </w:r>
    </w:p>
    <w:p w14:paraId="6B32101E" w14:textId="77777777" w:rsidR="009E4AF8" w:rsidRPr="000302C4" w:rsidRDefault="001724C9" w:rsidP="00932ED8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0302C4">
        <w:rPr>
          <w:rFonts w:ascii="Calibri" w:hAnsi="Calibri" w:cs="Arial"/>
          <w:b/>
          <w:sz w:val="22"/>
          <w:szCs w:val="22"/>
        </w:rPr>
        <w:t xml:space="preserve">Additional </w:t>
      </w:r>
      <w:r w:rsidR="009E4AF8" w:rsidRPr="000302C4">
        <w:rPr>
          <w:rFonts w:ascii="Calibri" w:hAnsi="Calibri" w:cs="Arial"/>
          <w:b/>
          <w:sz w:val="22"/>
          <w:szCs w:val="22"/>
        </w:rPr>
        <w:t>Employer Provisions Allowed</w:t>
      </w:r>
    </w:p>
    <w:p w14:paraId="7AA130AD" w14:textId="77777777" w:rsidR="006D2472" w:rsidRPr="00706165" w:rsidRDefault="0044606F" w:rsidP="000302C4">
      <w:pPr>
        <w:numPr>
          <w:ilvl w:val="0"/>
          <w:numId w:val="17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 xml:space="preserve">Policy delineates between FTA and company policy </w:t>
      </w:r>
      <w:r w:rsidR="001724C9" w:rsidRPr="00706165">
        <w:rPr>
          <w:rFonts w:ascii="Calibri" w:hAnsi="Calibri" w:cs="Arial"/>
          <w:sz w:val="20"/>
          <w:szCs w:val="22"/>
        </w:rPr>
        <w:t>prohibitions, terms, etc.</w:t>
      </w:r>
      <w:r w:rsidRPr="00706165">
        <w:rPr>
          <w:rFonts w:ascii="Calibri" w:hAnsi="Calibri" w:cs="Arial"/>
          <w:sz w:val="20"/>
          <w:szCs w:val="22"/>
        </w:rPr>
        <w:t xml:space="preserve"> </w:t>
      </w:r>
    </w:p>
    <w:p w14:paraId="14D55EB4" w14:textId="77777777" w:rsidR="009E4AF8" w:rsidRPr="00706165" w:rsidRDefault="009E4AF8" w:rsidP="000302C4">
      <w:pPr>
        <w:numPr>
          <w:ilvl w:val="0"/>
          <w:numId w:val="17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 xml:space="preserve">The provisions of the Drug Free Workplace Act of 1988 may be incorporated in the policy statement but must be so </w:t>
      </w:r>
      <w:proofErr w:type="gramStart"/>
      <w:r w:rsidRPr="00706165">
        <w:rPr>
          <w:rFonts w:ascii="Calibri" w:hAnsi="Calibri" w:cs="Arial"/>
          <w:sz w:val="20"/>
          <w:szCs w:val="22"/>
        </w:rPr>
        <w:t>identified</w:t>
      </w:r>
      <w:proofErr w:type="gramEnd"/>
    </w:p>
    <w:p w14:paraId="589ECAA0" w14:textId="77777777" w:rsidR="006D2472" w:rsidRPr="00706165" w:rsidRDefault="006D2472" w:rsidP="006D2472">
      <w:pPr>
        <w:spacing w:line="276" w:lineRule="auto"/>
        <w:ind w:left="720"/>
        <w:rPr>
          <w:rFonts w:ascii="Calibri" w:hAnsi="Calibri" w:cs="Arial"/>
          <w:sz w:val="20"/>
          <w:szCs w:val="22"/>
        </w:rPr>
      </w:pPr>
    </w:p>
    <w:p w14:paraId="5ED02E8B" w14:textId="77777777" w:rsidR="006D2472" w:rsidRPr="00706165" w:rsidRDefault="006D2472" w:rsidP="006D2472">
      <w:pPr>
        <w:spacing w:line="276" w:lineRule="auto"/>
        <w:ind w:left="720"/>
        <w:rPr>
          <w:rFonts w:ascii="Calibri" w:hAnsi="Calibri" w:cs="Arial"/>
          <w:sz w:val="20"/>
          <w:szCs w:val="22"/>
        </w:rPr>
      </w:pPr>
    </w:p>
    <w:p w14:paraId="73968334" w14:textId="77777777" w:rsidR="006D2472" w:rsidRPr="00706165" w:rsidRDefault="006D2472" w:rsidP="006D2472">
      <w:pPr>
        <w:spacing w:line="276" w:lineRule="auto"/>
        <w:ind w:left="720"/>
        <w:rPr>
          <w:rFonts w:ascii="Calibri" w:hAnsi="Calibri" w:cs="Arial"/>
          <w:sz w:val="20"/>
          <w:szCs w:val="22"/>
        </w:rPr>
      </w:pPr>
    </w:p>
    <w:p w14:paraId="703453A1" w14:textId="77777777" w:rsidR="009E4AF8" w:rsidRPr="000302C4" w:rsidRDefault="009E4AF8" w:rsidP="00932ED8">
      <w:pPr>
        <w:spacing w:line="360" w:lineRule="auto"/>
        <w:rPr>
          <w:rFonts w:ascii="Calibri" w:hAnsi="Calibri" w:cs="Arial"/>
          <w:b/>
          <w:i/>
          <w:sz w:val="22"/>
          <w:szCs w:val="22"/>
        </w:rPr>
      </w:pPr>
      <w:r w:rsidRPr="000302C4">
        <w:rPr>
          <w:rFonts w:ascii="Calibri" w:hAnsi="Calibri" w:cs="Arial"/>
          <w:b/>
          <w:i/>
          <w:sz w:val="22"/>
          <w:szCs w:val="22"/>
        </w:rPr>
        <w:t>Compliance Tips</w:t>
      </w:r>
    </w:p>
    <w:p w14:paraId="22793D81" w14:textId="77777777" w:rsidR="00F11BE0" w:rsidRPr="00706165" w:rsidRDefault="009E4AF8" w:rsidP="000302C4">
      <w:pPr>
        <w:numPr>
          <w:ilvl w:val="0"/>
          <w:numId w:val="7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Effective date of policy-nor</w:t>
      </w:r>
      <w:r w:rsidR="00F11BE0" w:rsidRPr="00706165">
        <w:rPr>
          <w:rFonts w:ascii="Calibri" w:hAnsi="Calibri" w:cs="Arial"/>
          <w:sz w:val="20"/>
          <w:szCs w:val="22"/>
        </w:rPr>
        <w:t xml:space="preserve">mally found on cover of </w:t>
      </w:r>
      <w:proofErr w:type="gramStart"/>
      <w:r w:rsidR="00F11BE0" w:rsidRPr="00706165">
        <w:rPr>
          <w:rFonts w:ascii="Calibri" w:hAnsi="Calibri" w:cs="Arial"/>
          <w:sz w:val="20"/>
          <w:szCs w:val="22"/>
        </w:rPr>
        <w:t>policy</w:t>
      </w:r>
      <w:proofErr w:type="gramEnd"/>
    </w:p>
    <w:p w14:paraId="203934A3" w14:textId="77777777" w:rsidR="006D2472" w:rsidRPr="00706165" w:rsidRDefault="009E4AF8" w:rsidP="000302C4">
      <w:pPr>
        <w:numPr>
          <w:ilvl w:val="0"/>
          <w:numId w:val="7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Make sure future revisions of a substantive natu</w:t>
      </w:r>
      <w:r w:rsidR="006D2472" w:rsidRPr="00706165">
        <w:rPr>
          <w:rFonts w:ascii="Calibri" w:hAnsi="Calibri" w:cs="Arial"/>
          <w:sz w:val="20"/>
          <w:szCs w:val="22"/>
        </w:rPr>
        <w:t xml:space="preserve">re also receive Board </w:t>
      </w:r>
      <w:proofErr w:type="gramStart"/>
      <w:r w:rsidR="006D2472" w:rsidRPr="00706165">
        <w:rPr>
          <w:rFonts w:ascii="Calibri" w:hAnsi="Calibri" w:cs="Arial"/>
          <w:sz w:val="20"/>
          <w:szCs w:val="22"/>
        </w:rPr>
        <w:t>approval</w:t>
      </w:r>
      <w:proofErr w:type="gramEnd"/>
    </w:p>
    <w:p w14:paraId="4DA52296" w14:textId="77777777" w:rsidR="006D2472" w:rsidRPr="00706165" w:rsidRDefault="009E4AF8" w:rsidP="000302C4">
      <w:pPr>
        <w:numPr>
          <w:ilvl w:val="0"/>
          <w:numId w:val="7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Make sure all employees have the most</w:t>
      </w:r>
      <w:r w:rsidR="006D2472" w:rsidRPr="00706165">
        <w:rPr>
          <w:rFonts w:ascii="Calibri" w:hAnsi="Calibri" w:cs="Arial"/>
          <w:sz w:val="20"/>
          <w:szCs w:val="22"/>
        </w:rPr>
        <w:t xml:space="preserve"> current version of the </w:t>
      </w:r>
      <w:proofErr w:type="gramStart"/>
      <w:r w:rsidR="006D2472" w:rsidRPr="00706165">
        <w:rPr>
          <w:rFonts w:ascii="Calibri" w:hAnsi="Calibri" w:cs="Arial"/>
          <w:sz w:val="20"/>
          <w:szCs w:val="22"/>
        </w:rPr>
        <w:t>policy</w:t>
      </w:r>
      <w:proofErr w:type="gramEnd"/>
    </w:p>
    <w:p w14:paraId="532CB85F" w14:textId="77777777" w:rsidR="009E4AF8" w:rsidRPr="00706165" w:rsidRDefault="009E4AF8" w:rsidP="000302C4">
      <w:pPr>
        <w:numPr>
          <w:ilvl w:val="0"/>
          <w:numId w:val="7"/>
        </w:numPr>
        <w:rPr>
          <w:rFonts w:ascii="Calibri" w:hAnsi="Calibri" w:cs="Arial"/>
          <w:sz w:val="20"/>
          <w:szCs w:val="22"/>
        </w:rPr>
      </w:pPr>
      <w:r w:rsidRPr="00706165">
        <w:rPr>
          <w:rFonts w:ascii="Calibri" w:hAnsi="Calibri" w:cs="Arial"/>
          <w:sz w:val="20"/>
          <w:szCs w:val="22"/>
        </w:rPr>
        <w:t>Clearly differentiate be</w:t>
      </w:r>
      <w:r w:rsidR="00DC5622" w:rsidRPr="00706165">
        <w:rPr>
          <w:rFonts w:ascii="Calibri" w:hAnsi="Calibri" w:cs="Arial"/>
          <w:sz w:val="20"/>
          <w:szCs w:val="22"/>
        </w:rPr>
        <w:t>tween FTA and company authority</w:t>
      </w:r>
    </w:p>
    <w:sectPr w:rsidR="009E4AF8" w:rsidRPr="00706165" w:rsidSect="00A8792D">
      <w:footerReference w:type="default" r:id="rId8"/>
      <w:pgSz w:w="12240" w:h="15840"/>
      <w:pgMar w:top="99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2E414" w14:textId="77777777" w:rsidR="00A8792D" w:rsidRDefault="00A8792D" w:rsidP="00F11BE0">
      <w:r>
        <w:separator/>
      </w:r>
    </w:p>
  </w:endnote>
  <w:endnote w:type="continuationSeparator" w:id="0">
    <w:p w14:paraId="307BDBC9" w14:textId="77777777" w:rsidR="00A8792D" w:rsidRDefault="00A8792D" w:rsidP="00F1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9DCD1" w14:textId="77777777" w:rsidR="00F11BE0" w:rsidRDefault="00F11BE0" w:rsidP="00F11BE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591E">
      <w:rPr>
        <w:noProof/>
      </w:rPr>
      <w:t>3</w:t>
    </w:r>
    <w:r>
      <w:rPr>
        <w:noProof/>
      </w:rPr>
      <w:fldChar w:fldCharType="end"/>
    </w:r>
    <w:r>
      <w:t xml:space="preserve"> | </w:t>
    </w:r>
    <w:r w:rsidRPr="00F11BE0">
      <w:rPr>
        <w:color w:val="7F7F7F"/>
        <w:spacing w:val="60"/>
      </w:rPr>
      <w:t>Page</w:t>
    </w:r>
  </w:p>
  <w:p w14:paraId="1B69009D" w14:textId="77777777" w:rsidR="00F11BE0" w:rsidRDefault="00F11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A3767" w14:textId="77777777" w:rsidR="00A8792D" w:rsidRDefault="00A8792D" w:rsidP="00F11BE0">
      <w:r>
        <w:separator/>
      </w:r>
    </w:p>
  </w:footnote>
  <w:footnote w:type="continuationSeparator" w:id="0">
    <w:p w14:paraId="7138263A" w14:textId="77777777" w:rsidR="00A8792D" w:rsidRDefault="00A8792D" w:rsidP="00F1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4687"/>
    <w:multiLevelType w:val="hybridMultilevel"/>
    <w:tmpl w:val="67E6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61FE"/>
    <w:multiLevelType w:val="hybridMultilevel"/>
    <w:tmpl w:val="51849C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974BE"/>
    <w:multiLevelType w:val="hybridMultilevel"/>
    <w:tmpl w:val="01BA89F8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96B"/>
    <w:multiLevelType w:val="hybridMultilevel"/>
    <w:tmpl w:val="3DEA8CAE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6009"/>
    <w:multiLevelType w:val="hybridMultilevel"/>
    <w:tmpl w:val="0F06BC14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B699E"/>
    <w:multiLevelType w:val="hybridMultilevel"/>
    <w:tmpl w:val="2C1CB38A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062EA"/>
    <w:multiLevelType w:val="hybridMultilevel"/>
    <w:tmpl w:val="4E1E538E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96059"/>
    <w:multiLevelType w:val="hybridMultilevel"/>
    <w:tmpl w:val="21A06DC4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F5B5A"/>
    <w:multiLevelType w:val="hybridMultilevel"/>
    <w:tmpl w:val="D0945D66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2A30"/>
    <w:multiLevelType w:val="hybridMultilevel"/>
    <w:tmpl w:val="7B5AA3FA"/>
    <w:lvl w:ilvl="0" w:tplc="B156B2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17F83"/>
    <w:multiLevelType w:val="hybridMultilevel"/>
    <w:tmpl w:val="1C88D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1C5B68"/>
    <w:multiLevelType w:val="hybridMultilevel"/>
    <w:tmpl w:val="D3201FA8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A3381"/>
    <w:multiLevelType w:val="hybridMultilevel"/>
    <w:tmpl w:val="4650F496"/>
    <w:lvl w:ilvl="0" w:tplc="795888E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C60786"/>
    <w:multiLevelType w:val="hybridMultilevel"/>
    <w:tmpl w:val="A91E569C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332EA"/>
    <w:multiLevelType w:val="hybridMultilevel"/>
    <w:tmpl w:val="ED6AB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FB0F1C"/>
    <w:multiLevelType w:val="hybridMultilevel"/>
    <w:tmpl w:val="CC48922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4C0A56"/>
    <w:multiLevelType w:val="hybridMultilevel"/>
    <w:tmpl w:val="C588687A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358601">
    <w:abstractNumId w:val="10"/>
  </w:num>
  <w:num w:numId="2" w16cid:durableId="1276214697">
    <w:abstractNumId w:val="0"/>
  </w:num>
  <w:num w:numId="3" w16cid:durableId="166528956">
    <w:abstractNumId w:val="9"/>
  </w:num>
  <w:num w:numId="4" w16cid:durableId="1606309889">
    <w:abstractNumId w:val="7"/>
  </w:num>
  <w:num w:numId="5" w16cid:durableId="1850438721">
    <w:abstractNumId w:val="14"/>
  </w:num>
  <w:num w:numId="6" w16cid:durableId="575668821">
    <w:abstractNumId w:val="5"/>
  </w:num>
  <w:num w:numId="7" w16cid:durableId="455608772">
    <w:abstractNumId w:val="13"/>
  </w:num>
  <w:num w:numId="8" w16cid:durableId="1668633560">
    <w:abstractNumId w:val="6"/>
  </w:num>
  <w:num w:numId="9" w16cid:durableId="1517768621">
    <w:abstractNumId w:val="4"/>
  </w:num>
  <w:num w:numId="10" w16cid:durableId="1571118240">
    <w:abstractNumId w:val="12"/>
  </w:num>
  <w:num w:numId="11" w16cid:durableId="1027802387">
    <w:abstractNumId w:val="3"/>
  </w:num>
  <w:num w:numId="12" w16cid:durableId="1248613355">
    <w:abstractNumId w:val="15"/>
  </w:num>
  <w:num w:numId="13" w16cid:durableId="813910973">
    <w:abstractNumId w:val="1"/>
  </w:num>
  <w:num w:numId="14" w16cid:durableId="1555656059">
    <w:abstractNumId w:val="16"/>
  </w:num>
  <w:num w:numId="15" w16cid:durableId="1142430990">
    <w:abstractNumId w:val="11"/>
  </w:num>
  <w:num w:numId="16" w16cid:durableId="1325432387">
    <w:abstractNumId w:val="8"/>
  </w:num>
  <w:num w:numId="17" w16cid:durableId="839733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CE"/>
    <w:rsid w:val="000302C4"/>
    <w:rsid w:val="00031EDE"/>
    <w:rsid w:val="000811F6"/>
    <w:rsid w:val="000959C6"/>
    <w:rsid w:val="000C557E"/>
    <w:rsid w:val="000D6557"/>
    <w:rsid w:val="001724C9"/>
    <w:rsid w:val="001E72B6"/>
    <w:rsid w:val="00273BAE"/>
    <w:rsid w:val="00387DAD"/>
    <w:rsid w:val="003C0DC4"/>
    <w:rsid w:val="0044606F"/>
    <w:rsid w:val="00460F27"/>
    <w:rsid w:val="004665CE"/>
    <w:rsid w:val="0047591E"/>
    <w:rsid w:val="004E4D23"/>
    <w:rsid w:val="00503648"/>
    <w:rsid w:val="00564329"/>
    <w:rsid w:val="00636C12"/>
    <w:rsid w:val="006D2472"/>
    <w:rsid w:val="00706165"/>
    <w:rsid w:val="0072598A"/>
    <w:rsid w:val="00736F09"/>
    <w:rsid w:val="007741BF"/>
    <w:rsid w:val="007D5870"/>
    <w:rsid w:val="008F176A"/>
    <w:rsid w:val="009178F1"/>
    <w:rsid w:val="0092411A"/>
    <w:rsid w:val="00932ED8"/>
    <w:rsid w:val="009E4AF8"/>
    <w:rsid w:val="00A8792D"/>
    <w:rsid w:val="00AD3DD7"/>
    <w:rsid w:val="00AE548E"/>
    <w:rsid w:val="00C12A03"/>
    <w:rsid w:val="00CA5060"/>
    <w:rsid w:val="00CD14AE"/>
    <w:rsid w:val="00D4281C"/>
    <w:rsid w:val="00D4363F"/>
    <w:rsid w:val="00D51F29"/>
    <w:rsid w:val="00D90042"/>
    <w:rsid w:val="00DC5622"/>
    <w:rsid w:val="00E36A51"/>
    <w:rsid w:val="00E513C6"/>
    <w:rsid w:val="00ED32BD"/>
    <w:rsid w:val="00F11BE0"/>
    <w:rsid w:val="00F64404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2DAAA9"/>
  <w15:chartTrackingRefBased/>
  <w15:docId w15:val="{B9636E36-96D9-499F-89AC-FCC5BACB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ind w:left="720" w:right="720"/>
      <w:outlineLvl w:val="0"/>
    </w:pPr>
    <w:rPr>
      <w:rFonts w:ascii="Arial" w:hAnsi="Arial" w:cs="Arial"/>
      <w:b/>
      <w:bCs/>
      <w:color w:val="000000"/>
      <w:sz w:val="36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264" w:after="100" w:afterAutospacing="1"/>
    </w:pPr>
    <w:rPr>
      <w:rFonts w:ascii="Arial" w:hAnsi="Arial" w:cs="Arial"/>
      <w:color w:val="464646"/>
      <w:sz w:val="20"/>
      <w:szCs w:val="20"/>
    </w:rPr>
  </w:style>
  <w:style w:type="table" w:styleId="TableGrid">
    <w:name w:val="Table Grid"/>
    <w:basedOn w:val="TableNormal"/>
    <w:uiPriority w:val="59"/>
    <w:rsid w:val="004665C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B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1B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B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1BE0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4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4329"/>
    <w:rPr>
      <w:b/>
      <w:bCs/>
    </w:rPr>
  </w:style>
  <w:style w:type="paragraph" w:styleId="Revision">
    <w:name w:val="Revision"/>
    <w:hidden/>
    <w:uiPriority w:val="99"/>
    <w:semiHidden/>
    <w:rsid w:val="00564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69A0C-2184-4333-B042-FEFF41D7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and Alcohol</vt:lpstr>
    </vt:vector>
  </TitlesOfParts>
  <Company>Volpe Center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and Alcohol</dc:title>
  <dc:subject/>
  <dc:creator>Alison Thompson</dc:creator>
  <cp:keywords/>
  <cp:lastModifiedBy>DeCoste, Lori (Volpe)</cp:lastModifiedBy>
  <cp:revision>2</cp:revision>
  <cp:lastPrinted>2012-06-27T19:53:00Z</cp:lastPrinted>
  <dcterms:created xsi:type="dcterms:W3CDTF">2024-03-18T18:48:00Z</dcterms:created>
  <dcterms:modified xsi:type="dcterms:W3CDTF">2024-03-18T18:48:00Z</dcterms:modified>
</cp:coreProperties>
</file>